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D92" w:rsidRPr="00056E07" w:rsidRDefault="00293DF6" w:rsidP="00056E07">
      <w:pPr>
        <w:spacing w:after="0"/>
        <w:rPr>
          <w:b/>
          <w:sz w:val="96"/>
        </w:rPr>
      </w:pPr>
      <w:r>
        <w:rPr>
          <w:b/>
          <w:noProof/>
          <w:sz w:val="96"/>
          <w:lang w:eastAsia="nl-NL"/>
        </w:rPr>
        <w:drawing>
          <wp:anchor distT="0" distB="0" distL="114300" distR="114300" simplePos="0" relativeHeight="251658240" behindDoc="0" locked="0" layoutInCell="1" allowOverlap="1">
            <wp:simplePos x="0" y="0"/>
            <wp:positionH relativeFrom="column">
              <wp:posOffset>3156931</wp:posOffset>
            </wp:positionH>
            <wp:positionV relativeFrom="paragraph">
              <wp:posOffset>404</wp:posOffset>
            </wp:positionV>
            <wp:extent cx="1990725" cy="1609725"/>
            <wp:effectExtent l="0" t="0" r="9525" b="9525"/>
            <wp:wrapThrough wrapText="bothSides">
              <wp:wrapPolygon edited="0">
                <wp:start x="0" y="0"/>
                <wp:lineTo x="0" y="21472"/>
                <wp:lineTo x="21497" y="21472"/>
                <wp:lineTo x="21497"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0725" cy="1609725"/>
                    </a:xfrm>
                    <a:prstGeom prst="rect">
                      <a:avLst/>
                    </a:prstGeom>
                    <a:noFill/>
                  </pic:spPr>
                </pic:pic>
              </a:graphicData>
            </a:graphic>
            <wp14:sizeRelH relativeFrom="page">
              <wp14:pctWidth>0</wp14:pctWidth>
            </wp14:sizeRelH>
            <wp14:sizeRelV relativeFrom="page">
              <wp14:pctHeight>0</wp14:pctHeight>
            </wp14:sizeRelV>
          </wp:anchor>
        </w:drawing>
      </w:r>
      <w:r w:rsidR="00056E07" w:rsidRPr="00056E07">
        <w:rPr>
          <w:b/>
          <w:sz w:val="96"/>
        </w:rPr>
        <w:t>Tuigage</w:t>
      </w:r>
      <w:r w:rsidR="004D409A">
        <w:rPr>
          <w:b/>
          <w:sz w:val="96"/>
        </w:rPr>
        <w:t xml:space="preserve"> &amp;</w:t>
      </w:r>
    </w:p>
    <w:p w:rsidR="00056E07" w:rsidRDefault="00056E07" w:rsidP="00056E07">
      <w:pPr>
        <w:spacing w:after="0"/>
        <w:rPr>
          <w:b/>
          <w:sz w:val="96"/>
        </w:rPr>
      </w:pPr>
      <w:r w:rsidRPr="00056E07">
        <w:rPr>
          <w:b/>
          <w:sz w:val="96"/>
        </w:rPr>
        <w:t>Onderhoud</w:t>
      </w:r>
    </w:p>
    <w:p w:rsidR="00056E07" w:rsidRDefault="00056E07" w:rsidP="00056E07">
      <w:pPr>
        <w:spacing w:after="0"/>
        <w:rPr>
          <w:b/>
          <w:sz w:val="96"/>
        </w:rPr>
      </w:pPr>
    </w:p>
    <w:p w:rsidR="00056E07" w:rsidRDefault="00056E07" w:rsidP="00056E07">
      <w:pPr>
        <w:spacing w:after="0"/>
        <w:rPr>
          <w:b/>
          <w:sz w:val="96"/>
        </w:rPr>
      </w:pPr>
    </w:p>
    <w:p w:rsidR="00056E07" w:rsidRDefault="00056E07" w:rsidP="00056E07">
      <w:pPr>
        <w:spacing w:after="0"/>
        <w:rPr>
          <w:b/>
          <w:sz w:val="96"/>
        </w:rPr>
      </w:pPr>
    </w:p>
    <w:p w:rsidR="00056E07" w:rsidRDefault="00056E07" w:rsidP="00056E07">
      <w:pPr>
        <w:spacing w:after="0"/>
        <w:rPr>
          <w:b/>
          <w:sz w:val="96"/>
        </w:rPr>
      </w:pPr>
    </w:p>
    <w:p w:rsidR="00056E07" w:rsidRDefault="00056E07" w:rsidP="00056E07">
      <w:pPr>
        <w:spacing w:after="0"/>
        <w:rPr>
          <w:b/>
          <w:sz w:val="96"/>
        </w:rPr>
      </w:pPr>
    </w:p>
    <w:p w:rsidR="00056E07" w:rsidRPr="00056E07" w:rsidRDefault="00056E07" w:rsidP="00056E07">
      <w:pPr>
        <w:spacing w:after="0"/>
        <w:rPr>
          <w:b/>
          <w:sz w:val="56"/>
        </w:rPr>
      </w:pPr>
      <w:r w:rsidRPr="00056E07">
        <w:rPr>
          <w:b/>
          <w:sz w:val="40"/>
        </w:rPr>
        <w:t>H</w:t>
      </w:r>
      <w:r>
        <w:rPr>
          <w:b/>
          <w:sz w:val="40"/>
        </w:rPr>
        <w:t>ij</w:t>
      </w:r>
      <w:r w:rsidRPr="00056E07">
        <w:rPr>
          <w:b/>
          <w:sz w:val="40"/>
        </w:rPr>
        <w:t>s</w:t>
      </w:r>
      <w:r>
        <w:rPr>
          <w:b/>
          <w:sz w:val="40"/>
        </w:rPr>
        <w:t>en – Droogvallen</w:t>
      </w:r>
      <w:r>
        <w:rPr>
          <w:b/>
          <w:sz w:val="40"/>
        </w:rPr>
        <w:tab/>
      </w:r>
      <w:r w:rsidRPr="00056E07">
        <w:rPr>
          <w:b/>
          <w:sz w:val="56"/>
        </w:rPr>
        <w:t>1</w:t>
      </w:r>
    </w:p>
    <w:p w:rsidR="00056E07" w:rsidRPr="00056E07" w:rsidRDefault="00056E07" w:rsidP="00056E07">
      <w:pPr>
        <w:spacing w:after="0"/>
        <w:ind w:left="2832" w:firstLine="708"/>
        <w:rPr>
          <w:b/>
          <w:sz w:val="56"/>
        </w:rPr>
      </w:pPr>
      <w:r w:rsidRPr="00056E07">
        <w:rPr>
          <w:b/>
          <w:sz w:val="56"/>
        </w:rPr>
        <w:t>2</w:t>
      </w:r>
      <w:r>
        <w:rPr>
          <w:b/>
          <w:sz w:val="56"/>
        </w:rPr>
        <w:t xml:space="preserve"> </w:t>
      </w:r>
      <w:r w:rsidRPr="00056E07">
        <w:rPr>
          <w:b/>
          <w:sz w:val="40"/>
        </w:rPr>
        <w:t>Mast</w:t>
      </w:r>
    </w:p>
    <w:p w:rsidR="00056E07" w:rsidRPr="00056E07" w:rsidRDefault="00056E07" w:rsidP="00056E07">
      <w:pPr>
        <w:spacing w:after="0"/>
        <w:ind w:left="1416" w:firstLine="708"/>
        <w:rPr>
          <w:b/>
          <w:sz w:val="56"/>
        </w:rPr>
      </w:pPr>
      <w:r w:rsidRPr="00056E07">
        <w:rPr>
          <w:b/>
          <w:sz w:val="40"/>
        </w:rPr>
        <w:t>Tuigage</w:t>
      </w:r>
      <w:r>
        <w:rPr>
          <w:b/>
          <w:sz w:val="56"/>
        </w:rPr>
        <w:tab/>
      </w:r>
      <w:r w:rsidRPr="00056E07">
        <w:rPr>
          <w:b/>
          <w:sz w:val="56"/>
        </w:rPr>
        <w:t>3</w:t>
      </w:r>
    </w:p>
    <w:p w:rsidR="00056E07" w:rsidRPr="00056E07" w:rsidRDefault="00056E07" w:rsidP="00056E07">
      <w:pPr>
        <w:spacing w:after="0"/>
        <w:ind w:left="2832" w:firstLine="708"/>
        <w:rPr>
          <w:b/>
          <w:sz w:val="40"/>
        </w:rPr>
      </w:pPr>
      <w:r w:rsidRPr="00056E07">
        <w:rPr>
          <w:b/>
          <w:sz w:val="56"/>
        </w:rPr>
        <w:t>4</w:t>
      </w:r>
      <w:r>
        <w:rPr>
          <w:b/>
          <w:sz w:val="56"/>
        </w:rPr>
        <w:t xml:space="preserve"> </w:t>
      </w:r>
      <w:r>
        <w:rPr>
          <w:b/>
          <w:sz w:val="40"/>
        </w:rPr>
        <w:t>Leven aan boord</w:t>
      </w:r>
    </w:p>
    <w:p w:rsidR="00056E07" w:rsidRDefault="00056E07" w:rsidP="00056E07">
      <w:pPr>
        <w:spacing w:after="0"/>
        <w:rPr>
          <w:b/>
          <w:sz w:val="56"/>
        </w:rPr>
      </w:pPr>
      <w:r>
        <w:rPr>
          <w:b/>
          <w:sz w:val="40"/>
        </w:rPr>
        <w:t xml:space="preserve">   Onderhoudsadvies </w:t>
      </w:r>
      <w:r>
        <w:rPr>
          <w:b/>
          <w:sz w:val="40"/>
        </w:rPr>
        <w:tab/>
      </w:r>
      <w:r w:rsidRPr="00056E07">
        <w:rPr>
          <w:b/>
          <w:sz w:val="56"/>
        </w:rPr>
        <w:t>5</w:t>
      </w:r>
    </w:p>
    <w:p w:rsidR="00293DF6" w:rsidRDefault="00293DF6">
      <w:pPr>
        <w:rPr>
          <w:b/>
          <w:sz w:val="56"/>
        </w:rPr>
      </w:pPr>
      <w:r>
        <w:rPr>
          <w:b/>
          <w:noProof/>
          <w:sz w:val="56"/>
          <w:lang w:eastAsia="nl-NL"/>
        </w:rPr>
        <w:drawing>
          <wp:anchor distT="0" distB="0" distL="114300" distR="114300" simplePos="0" relativeHeight="251659264" behindDoc="0" locked="0" layoutInCell="1" allowOverlap="1">
            <wp:simplePos x="0" y="0"/>
            <wp:positionH relativeFrom="column">
              <wp:posOffset>1593981</wp:posOffset>
            </wp:positionH>
            <wp:positionV relativeFrom="paragraph">
              <wp:posOffset>391853</wp:posOffset>
            </wp:positionV>
            <wp:extent cx="2194560" cy="534067"/>
            <wp:effectExtent l="0" t="0" r="0" b="0"/>
            <wp:wrapThrough wrapText="bothSides">
              <wp:wrapPolygon edited="0">
                <wp:start x="0" y="0"/>
                <wp:lineTo x="0" y="20804"/>
                <wp:lineTo x="21375" y="20804"/>
                <wp:lineTo x="21375"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4560" cy="534067"/>
                    </a:xfrm>
                    <a:prstGeom prst="rect">
                      <a:avLst/>
                    </a:prstGeom>
                    <a:noFill/>
                  </pic:spPr>
                </pic:pic>
              </a:graphicData>
            </a:graphic>
            <wp14:sizeRelH relativeFrom="page">
              <wp14:pctWidth>0</wp14:pctWidth>
            </wp14:sizeRelH>
            <wp14:sizeRelV relativeFrom="page">
              <wp14:pctHeight>0</wp14:pctHeight>
            </wp14:sizeRelV>
          </wp:anchor>
        </w:drawing>
      </w:r>
      <w:r>
        <w:rPr>
          <w:b/>
          <w:sz w:val="56"/>
        </w:rPr>
        <w:br w:type="page"/>
      </w:r>
    </w:p>
    <w:p w:rsidR="00C22264" w:rsidRPr="00056E07" w:rsidRDefault="00C22264" w:rsidP="00C22264">
      <w:pPr>
        <w:spacing w:after="0"/>
        <w:jc w:val="right"/>
        <w:rPr>
          <w:b/>
          <w:sz w:val="56"/>
        </w:rPr>
      </w:pPr>
      <w:r w:rsidRPr="00C22264">
        <w:rPr>
          <w:b/>
          <w:sz w:val="52"/>
        </w:rPr>
        <w:lastRenderedPageBreak/>
        <w:t>Hijsen – Droogvallen</w:t>
      </w:r>
      <w:r>
        <w:rPr>
          <w:b/>
          <w:sz w:val="40"/>
        </w:rPr>
        <w:tab/>
      </w:r>
      <w:r w:rsidRPr="00056E07">
        <w:rPr>
          <w:b/>
          <w:sz w:val="56"/>
        </w:rPr>
        <w:t>1</w:t>
      </w:r>
    </w:p>
    <w:p w:rsidR="00EE7C3F" w:rsidRDefault="00EE7C3F" w:rsidP="00EE7C3F">
      <w:pPr>
        <w:spacing w:after="0"/>
        <w:rPr>
          <w:b/>
          <w:sz w:val="24"/>
        </w:rPr>
      </w:pPr>
    </w:p>
    <w:p w:rsidR="00EE7C3F" w:rsidRPr="00EE7C3F" w:rsidRDefault="00EE7C3F" w:rsidP="004D409A">
      <w:pPr>
        <w:spacing w:after="0"/>
        <w:rPr>
          <w:b/>
          <w:sz w:val="32"/>
        </w:rPr>
      </w:pPr>
      <w:r w:rsidRPr="00EE7C3F">
        <w:rPr>
          <w:b/>
          <w:sz w:val="32"/>
        </w:rPr>
        <w:t>Hijs handleiding - lancering</w:t>
      </w:r>
    </w:p>
    <w:p w:rsidR="00EE7C3F" w:rsidRPr="00EE7C3F" w:rsidRDefault="00EE7C3F" w:rsidP="004D409A">
      <w:pPr>
        <w:spacing w:after="0"/>
        <w:rPr>
          <w:b/>
          <w:sz w:val="24"/>
        </w:rPr>
      </w:pPr>
    </w:p>
    <w:p w:rsidR="00EE7C3F" w:rsidRPr="00EE7C3F" w:rsidRDefault="00EE7C3F" w:rsidP="004D409A">
      <w:pPr>
        <w:pStyle w:val="Lijstalinea"/>
        <w:numPr>
          <w:ilvl w:val="0"/>
          <w:numId w:val="2"/>
        </w:numPr>
        <w:spacing w:after="0"/>
        <w:ind w:left="426"/>
        <w:rPr>
          <w:b/>
          <w:sz w:val="24"/>
        </w:rPr>
      </w:pPr>
      <w:r w:rsidRPr="00EE7C3F">
        <w:rPr>
          <w:b/>
          <w:sz w:val="24"/>
        </w:rPr>
        <w:t xml:space="preserve">Verwijder het deksel van de ballasttank onder aan de romp om toegang te krijgen tot het </w:t>
      </w:r>
      <w:r w:rsidR="004D409A" w:rsidRPr="00EE7C3F">
        <w:rPr>
          <w:b/>
          <w:sz w:val="24"/>
        </w:rPr>
        <w:t>hijs oog</w:t>
      </w:r>
      <w:r w:rsidRPr="00EE7C3F">
        <w:rPr>
          <w:b/>
          <w:sz w:val="24"/>
        </w:rPr>
        <w:t>.</w:t>
      </w:r>
    </w:p>
    <w:p w:rsidR="00EE7C3F" w:rsidRPr="00EE7C3F" w:rsidRDefault="00EE7C3F" w:rsidP="004D409A">
      <w:pPr>
        <w:pStyle w:val="Lijstalinea"/>
        <w:numPr>
          <w:ilvl w:val="0"/>
          <w:numId w:val="2"/>
        </w:numPr>
        <w:spacing w:after="0"/>
        <w:ind w:left="426"/>
        <w:rPr>
          <w:b/>
          <w:sz w:val="24"/>
        </w:rPr>
      </w:pPr>
      <w:r w:rsidRPr="00EE7C3F">
        <w:rPr>
          <w:b/>
          <w:sz w:val="24"/>
        </w:rPr>
        <w:t>Haak de kraanstrop vast met een stevige sluiting.</w:t>
      </w:r>
    </w:p>
    <w:p w:rsidR="00EE7C3F" w:rsidRPr="00EE7C3F" w:rsidRDefault="00EE7C3F" w:rsidP="004D409A">
      <w:pPr>
        <w:pStyle w:val="Lijstalinea"/>
        <w:numPr>
          <w:ilvl w:val="0"/>
          <w:numId w:val="2"/>
        </w:numPr>
        <w:spacing w:after="0"/>
        <w:ind w:left="426"/>
        <w:rPr>
          <w:b/>
          <w:sz w:val="24"/>
        </w:rPr>
      </w:pPr>
      <w:r w:rsidRPr="00EE7C3F">
        <w:rPr>
          <w:b/>
          <w:sz w:val="24"/>
        </w:rPr>
        <w:t xml:space="preserve">Heel belangrijk: zet deze </w:t>
      </w:r>
      <w:r w:rsidR="004D409A">
        <w:rPr>
          <w:b/>
          <w:sz w:val="24"/>
        </w:rPr>
        <w:t>hijs</w:t>
      </w:r>
      <w:r w:rsidRPr="00EE7C3F">
        <w:rPr>
          <w:b/>
          <w:sz w:val="24"/>
        </w:rPr>
        <w:t>band vast en leid deze ter hoogte van de brug door hem op het voorste deel van de omlijsting van de afdalingshoes te drukken met een k</w:t>
      </w:r>
      <w:r w:rsidR="004D409A">
        <w:rPr>
          <w:b/>
          <w:sz w:val="24"/>
        </w:rPr>
        <w:t>lein geknoopt uiteinde rond de hijs</w:t>
      </w:r>
      <w:r w:rsidRPr="00EE7C3F">
        <w:rPr>
          <w:b/>
          <w:sz w:val="24"/>
        </w:rPr>
        <w:t>band en de glijbaan (leuning) van de hoes .</w:t>
      </w:r>
    </w:p>
    <w:p w:rsidR="00293DF6" w:rsidRDefault="00EE7C3F" w:rsidP="004D409A">
      <w:pPr>
        <w:pStyle w:val="Lijstalinea"/>
        <w:numPr>
          <w:ilvl w:val="0"/>
          <w:numId w:val="2"/>
        </w:numPr>
        <w:spacing w:after="0"/>
        <w:ind w:left="426"/>
        <w:rPr>
          <w:b/>
          <w:sz w:val="24"/>
        </w:rPr>
      </w:pPr>
      <w:r w:rsidRPr="00EE7C3F">
        <w:rPr>
          <w:b/>
          <w:sz w:val="24"/>
        </w:rPr>
        <w:t xml:space="preserve">Optioneel een </w:t>
      </w:r>
      <w:r w:rsidR="004D409A" w:rsidRPr="00EE7C3F">
        <w:rPr>
          <w:b/>
          <w:sz w:val="24"/>
        </w:rPr>
        <w:t>verificatie</w:t>
      </w:r>
      <w:r w:rsidRPr="00EE7C3F">
        <w:rPr>
          <w:b/>
          <w:sz w:val="24"/>
        </w:rPr>
        <w:t xml:space="preserve"> en wijziging van de gewichtsverdeling aan boord van de boot vóór de volledige kraanoperatie om een ​​ongeveer bevredigende ba</w:t>
      </w:r>
      <w:r w:rsidR="004D409A">
        <w:rPr>
          <w:b/>
          <w:sz w:val="24"/>
        </w:rPr>
        <w:t>lans</w:t>
      </w:r>
      <w:r w:rsidRPr="00EE7C3F">
        <w:rPr>
          <w:b/>
          <w:sz w:val="24"/>
        </w:rPr>
        <w:t xml:space="preserve"> te verkrijgen.</w:t>
      </w:r>
    </w:p>
    <w:p w:rsidR="00EE7C3F" w:rsidRDefault="00EE7C3F" w:rsidP="004D409A">
      <w:pPr>
        <w:spacing w:after="0"/>
        <w:rPr>
          <w:b/>
          <w:sz w:val="24"/>
        </w:rPr>
      </w:pPr>
    </w:p>
    <w:p w:rsidR="00EE7C3F" w:rsidRDefault="00EE7C3F" w:rsidP="004D409A">
      <w:pPr>
        <w:spacing w:after="0"/>
        <w:rPr>
          <w:b/>
          <w:sz w:val="24"/>
        </w:rPr>
      </w:pPr>
    </w:p>
    <w:p w:rsidR="004F5D63" w:rsidRPr="004D409A" w:rsidRDefault="004F5D63" w:rsidP="004D409A">
      <w:pPr>
        <w:spacing w:after="0"/>
        <w:rPr>
          <w:b/>
          <w:sz w:val="32"/>
        </w:rPr>
      </w:pPr>
      <w:r w:rsidRPr="004D409A">
        <w:rPr>
          <w:b/>
          <w:sz w:val="32"/>
        </w:rPr>
        <w:t>Kruk</w:t>
      </w:r>
      <w:r w:rsidR="004D409A">
        <w:rPr>
          <w:b/>
          <w:sz w:val="32"/>
        </w:rPr>
        <w:t>ken</w:t>
      </w:r>
      <w:r w:rsidR="004D409A" w:rsidRPr="004D409A">
        <w:rPr>
          <w:b/>
          <w:sz w:val="32"/>
        </w:rPr>
        <w:t xml:space="preserve"> </w:t>
      </w:r>
      <w:proofErr w:type="spellStart"/>
      <w:r w:rsidR="004D409A" w:rsidRPr="004D409A">
        <w:rPr>
          <w:b/>
          <w:sz w:val="32"/>
        </w:rPr>
        <w:t>tbv</w:t>
      </w:r>
      <w:proofErr w:type="spellEnd"/>
      <w:r w:rsidR="004D409A" w:rsidRPr="004D409A">
        <w:rPr>
          <w:b/>
          <w:sz w:val="32"/>
        </w:rPr>
        <w:t xml:space="preserve"> droogvallen</w:t>
      </w:r>
    </w:p>
    <w:p w:rsidR="004F5D63" w:rsidRPr="004F5D63" w:rsidRDefault="004F5D63" w:rsidP="004D409A">
      <w:pPr>
        <w:spacing w:after="0"/>
        <w:rPr>
          <w:b/>
          <w:sz w:val="24"/>
        </w:rPr>
      </w:pPr>
    </w:p>
    <w:p w:rsidR="004F5D63" w:rsidRPr="004F5D63" w:rsidRDefault="004F5D63" w:rsidP="004D409A">
      <w:pPr>
        <w:spacing w:after="0"/>
        <w:rPr>
          <w:b/>
          <w:sz w:val="24"/>
        </w:rPr>
      </w:pPr>
      <w:r w:rsidRPr="004F5D63">
        <w:rPr>
          <w:b/>
          <w:sz w:val="24"/>
        </w:rPr>
        <w:t>De krukken bestaan ​​uit een portaal en worden met 2 bouten (12 Ø) aan de buitenste gaten van de kettingsloten vastgeschroefd. De pen in het midden van de dwarsbalk past in de achterste groef van de mast.</w:t>
      </w:r>
    </w:p>
    <w:p w:rsidR="00EE7C3F" w:rsidRDefault="004F5D63" w:rsidP="004D409A">
      <w:pPr>
        <w:spacing w:after="0"/>
        <w:rPr>
          <w:b/>
          <w:sz w:val="24"/>
        </w:rPr>
      </w:pPr>
      <w:r w:rsidRPr="004F5D63">
        <w:rPr>
          <w:b/>
          <w:sz w:val="24"/>
        </w:rPr>
        <w:t>De boot rust dus op 3 punten: de 2 voet van de krukken en de voor- en achterkant van de boot.</w:t>
      </w:r>
    </w:p>
    <w:p w:rsidR="00B42813" w:rsidRDefault="00B42813">
      <w:pPr>
        <w:rPr>
          <w:b/>
          <w:sz w:val="24"/>
        </w:rPr>
      </w:pPr>
      <w:r w:rsidRPr="004D409A">
        <w:rPr>
          <w:b/>
          <w:noProof/>
          <w:sz w:val="24"/>
          <w:lang w:eastAsia="nl-NL"/>
        </w:rPr>
        <w:drawing>
          <wp:anchor distT="0" distB="0" distL="114300" distR="114300" simplePos="0" relativeHeight="251660288" behindDoc="1" locked="0" layoutInCell="1" allowOverlap="1">
            <wp:simplePos x="0" y="0"/>
            <wp:positionH relativeFrom="column">
              <wp:posOffset>-633788</wp:posOffset>
            </wp:positionH>
            <wp:positionV relativeFrom="paragraph">
              <wp:posOffset>69330</wp:posOffset>
            </wp:positionV>
            <wp:extent cx="7066846" cy="5070764"/>
            <wp:effectExtent l="0" t="0" r="1270" b="0"/>
            <wp:wrapNone/>
            <wp:docPr id="4" name="Afbeelding 4" descr="C:\Users\F751L\Desktop\Pen Duick Let-Love-Rule\Gebruiksaanwijzing\Hfds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751L\Desktop\Pen Duick Let-Love-Rule\Gebruiksaanwijzing\Hfdst 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80576" cy="5080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rPr>
        <w:br w:type="page"/>
      </w:r>
    </w:p>
    <w:p w:rsidR="00B42813" w:rsidRPr="003741BC" w:rsidRDefault="00B42813" w:rsidP="004478ED">
      <w:pPr>
        <w:spacing w:after="0"/>
        <w:rPr>
          <w:b/>
          <w:sz w:val="52"/>
        </w:rPr>
      </w:pPr>
      <w:r w:rsidRPr="003741BC">
        <w:rPr>
          <w:b/>
          <w:sz w:val="52"/>
        </w:rPr>
        <w:lastRenderedPageBreak/>
        <w:t>2 Mast</w:t>
      </w:r>
    </w:p>
    <w:p w:rsidR="00B42813" w:rsidRPr="00B42813" w:rsidRDefault="00B42813" w:rsidP="00B42813">
      <w:pPr>
        <w:spacing w:after="0"/>
        <w:jc w:val="both"/>
        <w:rPr>
          <w:sz w:val="24"/>
        </w:rPr>
      </w:pPr>
    </w:p>
    <w:p w:rsidR="00B42813" w:rsidRPr="009D43D4" w:rsidRDefault="00B42813" w:rsidP="00B42813">
      <w:pPr>
        <w:spacing w:after="0"/>
        <w:rPr>
          <w:b/>
          <w:sz w:val="32"/>
        </w:rPr>
      </w:pPr>
      <w:r w:rsidRPr="009D43D4">
        <w:rPr>
          <w:b/>
          <w:sz w:val="32"/>
        </w:rPr>
        <w:t>M</w:t>
      </w:r>
      <w:r w:rsidR="009D43D4" w:rsidRPr="009D43D4">
        <w:rPr>
          <w:b/>
          <w:sz w:val="32"/>
        </w:rPr>
        <w:t>ONTAGE</w:t>
      </w:r>
    </w:p>
    <w:p w:rsidR="00B42813" w:rsidRPr="009D43D4" w:rsidRDefault="00B42813" w:rsidP="009D43D4">
      <w:pPr>
        <w:pStyle w:val="Lijstalinea"/>
        <w:numPr>
          <w:ilvl w:val="0"/>
          <w:numId w:val="4"/>
        </w:numPr>
        <w:spacing w:after="0"/>
        <w:rPr>
          <w:b/>
          <w:sz w:val="24"/>
        </w:rPr>
      </w:pPr>
      <w:r w:rsidRPr="009D43D4">
        <w:rPr>
          <w:b/>
          <w:sz w:val="24"/>
        </w:rPr>
        <w:t xml:space="preserve">Leg de </w:t>
      </w:r>
      <w:proofErr w:type="spellStart"/>
      <w:r w:rsidRPr="009D43D4">
        <w:rPr>
          <w:b/>
          <w:sz w:val="24"/>
        </w:rPr>
        <w:t>patara</w:t>
      </w:r>
      <w:proofErr w:type="spellEnd"/>
      <w:r w:rsidR="00970AEB">
        <w:rPr>
          <w:b/>
          <w:sz w:val="24"/>
        </w:rPr>
        <w:t>?</w:t>
      </w:r>
      <w:r w:rsidRPr="009D43D4">
        <w:rPr>
          <w:b/>
          <w:sz w:val="24"/>
        </w:rPr>
        <w:t xml:space="preserve">- en de </w:t>
      </w:r>
      <w:proofErr w:type="spellStart"/>
      <w:r w:rsidRPr="009D43D4">
        <w:rPr>
          <w:b/>
          <w:sz w:val="24"/>
        </w:rPr>
        <w:t>forestay</w:t>
      </w:r>
      <w:proofErr w:type="spellEnd"/>
      <w:r w:rsidR="00970AEB">
        <w:rPr>
          <w:b/>
          <w:sz w:val="24"/>
        </w:rPr>
        <w:t>?</w:t>
      </w:r>
      <w:r w:rsidRPr="009D43D4">
        <w:rPr>
          <w:b/>
          <w:sz w:val="24"/>
        </w:rPr>
        <w:t>-lamellen vooraan</w:t>
      </w:r>
    </w:p>
    <w:p w:rsidR="00B42813" w:rsidRPr="009D43D4" w:rsidRDefault="00970AEB" w:rsidP="009D43D4">
      <w:pPr>
        <w:pStyle w:val="Lijstalinea"/>
        <w:numPr>
          <w:ilvl w:val="0"/>
          <w:numId w:val="4"/>
        </w:numPr>
        <w:spacing w:after="0"/>
        <w:rPr>
          <w:b/>
          <w:sz w:val="24"/>
        </w:rPr>
      </w:pPr>
      <w:r>
        <w:rPr>
          <w:b/>
          <w:sz w:val="24"/>
        </w:rPr>
        <w:t>Leg</w:t>
      </w:r>
      <w:r w:rsidR="00B42813" w:rsidRPr="009D43D4">
        <w:rPr>
          <w:b/>
          <w:sz w:val="24"/>
        </w:rPr>
        <w:t xml:space="preserve"> de mast horizontaal op de boot, met de kop naar achteren, de groef van het grootzeil naar beneden en breng de mast aan de voet van de daartoe voorziene wortelsabel op het dek. Breng de scharnierpen in en pin deze vast</w:t>
      </w:r>
    </w:p>
    <w:p w:rsidR="00B42813" w:rsidRPr="009D43D4" w:rsidRDefault="00B42813" w:rsidP="009D43D4">
      <w:pPr>
        <w:pStyle w:val="Lijstalinea"/>
        <w:numPr>
          <w:ilvl w:val="0"/>
          <w:numId w:val="4"/>
        </w:numPr>
        <w:spacing w:after="0"/>
        <w:rPr>
          <w:b/>
          <w:sz w:val="24"/>
        </w:rPr>
      </w:pPr>
      <w:r w:rsidRPr="009D43D4">
        <w:rPr>
          <w:b/>
          <w:sz w:val="24"/>
        </w:rPr>
        <w:t xml:space="preserve">Zorg ervoor dat de mast dwars staat door alleen de onderste kappen op de kettingbladen te bevestigen met de daarvoor bestemde verankeringen (2 lijnen </w:t>
      </w:r>
      <w:r w:rsidR="00970AEB">
        <w:rPr>
          <w:b/>
          <w:sz w:val="24"/>
        </w:rPr>
        <w:t xml:space="preserve">van </w:t>
      </w:r>
      <w:proofErr w:type="spellStart"/>
      <w:r w:rsidRPr="009D43D4">
        <w:rPr>
          <w:b/>
          <w:sz w:val="24"/>
        </w:rPr>
        <w:t>tergal</w:t>
      </w:r>
      <w:proofErr w:type="spellEnd"/>
      <w:r w:rsidR="00970AEB">
        <w:rPr>
          <w:b/>
          <w:sz w:val="24"/>
        </w:rPr>
        <w:t>?</w:t>
      </w:r>
      <w:r w:rsidRPr="009D43D4">
        <w:rPr>
          <w:b/>
          <w:sz w:val="24"/>
        </w:rPr>
        <w:t xml:space="preserve"> Ø6 geleverd met de fittingen).</w:t>
      </w:r>
    </w:p>
    <w:p w:rsidR="00B42813" w:rsidRPr="009D43D4" w:rsidRDefault="00B42813" w:rsidP="009D43D4">
      <w:pPr>
        <w:pStyle w:val="Lijstalinea"/>
        <w:numPr>
          <w:ilvl w:val="0"/>
          <w:numId w:val="4"/>
        </w:numPr>
        <w:spacing w:after="0"/>
        <w:rPr>
          <w:sz w:val="24"/>
        </w:rPr>
      </w:pPr>
      <w:r w:rsidRPr="009D43D4">
        <w:rPr>
          <w:b/>
          <w:sz w:val="24"/>
        </w:rPr>
        <w:t xml:space="preserve">Mast </w:t>
      </w:r>
      <w:r w:rsidR="00970AEB">
        <w:rPr>
          <w:b/>
          <w:sz w:val="24"/>
        </w:rPr>
        <w:t xml:space="preserve">rechtop zetten </w:t>
      </w:r>
      <w:r w:rsidRPr="009D43D4">
        <w:rPr>
          <w:b/>
          <w:sz w:val="24"/>
        </w:rPr>
        <w:t xml:space="preserve">door de mast op te tillen naar de voorwaartse stoppositie. Bevestig de voorstag voor de lat en vervolgens de achterstag door deze te verstijven. Plaats de </w:t>
      </w:r>
      <w:r w:rsidR="00890B34">
        <w:rPr>
          <w:b/>
          <w:sz w:val="24"/>
        </w:rPr>
        <w:t>tuigage</w:t>
      </w:r>
      <w:r w:rsidRPr="009D43D4">
        <w:rPr>
          <w:b/>
          <w:sz w:val="24"/>
        </w:rPr>
        <w:t xml:space="preserve"> schroeven en stel ze af op gelijke spanning; ga vervolgens, indien nodig, door met de lage kabelsteunen.</w:t>
      </w:r>
    </w:p>
    <w:p w:rsidR="00B42813" w:rsidRPr="00B42813" w:rsidRDefault="00B42813" w:rsidP="00B42813">
      <w:pPr>
        <w:spacing w:after="0"/>
        <w:rPr>
          <w:sz w:val="24"/>
        </w:rPr>
      </w:pPr>
    </w:p>
    <w:p w:rsidR="00B42813" w:rsidRPr="009D43D4" w:rsidRDefault="00B42813" w:rsidP="00B42813">
      <w:pPr>
        <w:spacing w:after="0"/>
        <w:rPr>
          <w:b/>
          <w:sz w:val="32"/>
        </w:rPr>
      </w:pPr>
      <w:r w:rsidRPr="009D43D4">
        <w:rPr>
          <w:b/>
          <w:sz w:val="32"/>
        </w:rPr>
        <w:t>BELANGRIJKE NOTITIE</w:t>
      </w:r>
    </w:p>
    <w:p w:rsidR="00B42813" w:rsidRPr="009D43D4" w:rsidRDefault="00B42813" w:rsidP="00B42813">
      <w:pPr>
        <w:spacing w:after="0"/>
        <w:rPr>
          <w:b/>
          <w:sz w:val="24"/>
        </w:rPr>
      </w:pPr>
      <w:r w:rsidRPr="009D43D4">
        <w:rPr>
          <w:b/>
          <w:sz w:val="24"/>
        </w:rPr>
        <w:t>Eenmaal opgetuigd, moet de mast recht blijven en geen hangers hebben</w:t>
      </w:r>
    </w:p>
    <w:p w:rsidR="00B42813" w:rsidRPr="00B42813" w:rsidRDefault="00B42813" w:rsidP="00B42813">
      <w:pPr>
        <w:spacing w:after="0"/>
        <w:rPr>
          <w:sz w:val="24"/>
        </w:rPr>
      </w:pPr>
    </w:p>
    <w:p w:rsidR="00B42813" w:rsidRPr="009D43D4" w:rsidRDefault="00B42813" w:rsidP="00B42813">
      <w:pPr>
        <w:spacing w:after="0"/>
        <w:rPr>
          <w:b/>
          <w:sz w:val="32"/>
        </w:rPr>
      </w:pPr>
      <w:r w:rsidRPr="009D43D4">
        <w:rPr>
          <w:b/>
          <w:sz w:val="32"/>
        </w:rPr>
        <w:t>DEM</w:t>
      </w:r>
      <w:r w:rsidR="009D43D4" w:rsidRPr="009D43D4">
        <w:rPr>
          <w:b/>
          <w:sz w:val="32"/>
        </w:rPr>
        <w:t>ONTAGE</w:t>
      </w:r>
    </w:p>
    <w:p w:rsidR="004D409A" w:rsidRDefault="0031062F" w:rsidP="00B42813">
      <w:pPr>
        <w:spacing w:after="0"/>
        <w:rPr>
          <w:b/>
          <w:sz w:val="24"/>
        </w:rPr>
      </w:pPr>
      <w:r>
        <w:rPr>
          <w:b/>
          <w:noProof/>
          <w:sz w:val="24"/>
          <w:lang w:eastAsia="nl-NL"/>
        </w:rPr>
        <w:drawing>
          <wp:anchor distT="0" distB="0" distL="114300" distR="114300" simplePos="0" relativeHeight="251661312" behindDoc="0" locked="0" layoutInCell="1" allowOverlap="1">
            <wp:simplePos x="0" y="0"/>
            <wp:positionH relativeFrom="column">
              <wp:posOffset>-680720</wp:posOffset>
            </wp:positionH>
            <wp:positionV relativeFrom="paragraph">
              <wp:posOffset>453390</wp:posOffset>
            </wp:positionV>
            <wp:extent cx="7259955" cy="3810000"/>
            <wp:effectExtent l="0" t="0" r="0" b="0"/>
            <wp:wrapThrough wrapText="bothSides">
              <wp:wrapPolygon edited="0">
                <wp:start x="0" y="0"/>
                <wp:lineTo x="0" y="21492"/>
                <wp:lineTo x="21538" y="21492"/>
                <wp:lineTo x="21538"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9955" cy="3810000"/>
                    </a:xfrm>
                    <a:prstGeom prst="rect">
                      <a:avLst/>
                    </a:prstGeom>
                    <a:noFill/>
                  </pic:spPr>
                </pic:pic>
              </a:graphicData>
            </a:graphic>
            <wp14:sizeRelH relativeFrom="page">
              <wp14:pctWidth>0</wp14:pctWidth>
            </wp14:sizeRelH>
            <wp14:sizeRelV relativeFrom="page">
              <wp14:pctHeight>0</wp14:pctHeight>
            </wp14:sizeRelV>
          </wp:anchor>
        </w:drawing>
      </w:r>
      <w:r w:rsidR="00B42813" w:rsidRPr="009D43D4">
        <w:rPr>
          <w:b/>
          <w:sz w:val="24"/>
        </w:rPr>
        <w:t>Alvorens de mast neer te laten, is het essentieel om de spanrollen van de achterstag te verwijderen om ze niet te verdraaien.</w:t>
      </w:r>
    </w:p>
    <w:p w:rsidR="003B668B" w:rsidRDefault="003B668B" w:rsidP="00B42813">
      <w:pPr>
        <w:spacing w:after="0"/>
        <w:rPr>
          <w:b/>
          <w:sz w:val="24"/>
        </w:rPr>
      </w:pPr>
    </w:p>
    <w:p w:rsidR="00890B34" w:rsidRDefault="0031062F" w:rsidP="00B42813">
      <w:pPr>
        <w:spacing w:after="0"/>
        <w:rPr>
          <w:b/>
          <w:sz w:val="24"/>
        </w:rPr>
      </w:pPr>
      <w:r>
        <w:rPr>
          <w:b/>
          <w:sz w:val="24"/>
        </w:rPr>
        <w:t>Keten-detail:</w:t>
      </w:r>
      <w:r w:rsidR="00890B34">
        <w:rPr>
          <w:b/>
          <w:sz w:val="24"/>
        </w:rPr>
        <w:t xml:space="preserve"> </w:t>
      </w:r>
    </w:p>
    <w:p w:rsidR="0031062F" w:rsidRDefault="00970AEB" w:rsidP="00B42813">
      <w:pPr>
        <w:spacing w:after="0"/>
        <w:rPr>
          <w:b/>
          <w:sz w:val="24"/>
        </w:rPr>
      </w:pPr>
      <w:r>
        <w:rPr>
          <w:b/>
          <w:sz w:val="24"/>
        </w:rPr>
        <w:t xml:space="preserve">Katrol v/d </w:t>
      </w:r>
      <w:r w:rsidR="00890B34">
        <w:rPr>
          <w:b/>
          <w:sz w:val="24"/>
        </w:rPr>
        <w:t xml:space="preserve">fok; Binnenste verstaging; Buitenste verstaging;  Kruk </w:t>
      </w:r>
      <w:proofErr w:type="spellStart"/>
      <w:r w:rsidR="00890B34">
        <w:rPr>
          <w:b/>
          <w:sz w:val="24"/>
        </w:rPr>
        <w:t>tbv</w:t>
      </w:r>
      <w:proofErr w:type="spellEnd"/>
      <w:r w:rsidR="00890B34">
        <w:rPr>
          <w:b/>
          <w:sz w:val="24"/>
        </w:rPr>
        <w:t xml:space="preserve"> droogvallen</w:t>
      </w:r>
    </w:p>
    <w:p w:rsidR="004478ED" w:rsidRPr="004478ED" w:rsidRDefault="00902F48" w:rsidP="004478ED">
      <w:pPr>
        <w:spacing w:after="0"/>
        <w:jc w:val="right"/>
        <w:rPr>
          <w:b/>
          <w:sz w:val="52"/>
        </w:rPr>
      </w:pPr>
      <w:r w:rsidRPr="000B53A8">
        <w:rPr>
          <w:b/>
          <w:noProof/>
          <w:sz w:val="24"/>
        </w:rPr>
        <w:lastRenderedPageBreak/>
        <mc:AlternateContent>
          <mc:Choice Requires="wps">
            <w:drawing>
              <wp:anchor distT="45720" distB="45720" distL="114300" distR="114300" simplePos="0" relativeHeight="251665408" behindDoc="0" locked="0" layoutInCell="1" allowOverlap="1">
                <wp:simplePos x="0" y="0"/>
                <wp:positionH relativeFrom="column">
                  <wp:posOffset>2700655</wp:posOffset>
                </wp:positionH>
                <wp:positionV relativeFrom="paragraph">
                  <wp:posOffset>567055</wp:posOffset>
                </wp:positionV>
                <wp:extent cx="3590925" cy="1404620"/>
                <wp:effectExtent l="0" t="0" r="9525" b="635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rsidR="000B53A8" w:rsidRPr="00902F48" w:rsidRDefault="000B53A8" w:rsidP="00902F48">
                            <w:pPr>
                              <w:spacing w:after="0"/>
                              <w:rPr>
                                <w:b/>
                                <w:sz w:val="24"/>
                              </w:rPr>
                            </w:pPr>
                            <w:r w:rsidRPr="00902F48">
                              <w:rPr>
                                <w:b/>
                                <w:sz w:val="24"/>
                              </w:rPr>
                              <w:t>OPMERKINGEN BETREFFENDE DE BOEGBEVESTIGING</w:t>
                            </w:r>
                          </w:p>
                          <w:p w:rsidR="000B53A8" w:rsidRPr="00902F48" w:rsidRDefault="000B53A8" w:rsidP="00902F48">
                            <w:pPr>
                              <w:spacing w:after="0"/>
                              <w:rPr>
                                <w:b/>
                                <w:sz w:val="24"/>
                              </w:rPr>
                            </w:pPr>
                            <w:r w:rsidRPr="00902F48">
                              <w:rPr>
                                <w:b/>
                                <w:sz w:val="24"/>
                              </w:rPr>
                              <w:t xml:space="preserve">Dit onderdeel is ontworpen om verschillende functies te vervullen: Naast de bevestiging van de voorste steun en het </w:t>
                            </w:r>
                            <w:proofErr w:type="spellStart"/>
                            <w:r w:rsidRPr="00902F48">
                              <w:rPr>
                                <w:b/>
                                <w:sz w:val="24"/>
                              </w:rPr>
                              <w:t>tack</w:t>
                            </w:r>
                            <w:proofErr w:type="spellEnd"/>
                            <w:r w:rsidRPr="00902F48">
                              <w:rPr>
                                <w:b/>
                                <w:sz w:val="24"/>
                              </w:rPr>
                              <w:t xml:space="preserve"> </w:t>
                            </w:r>
                            <w:proofErr w:type="spellStart"/>
                            <w:r w:rsidRPr="00902F48">
                              <w:rPr>
                                <w:b/>
                                <w:sz w:val="24"/>
                              </w:rPr>
                              <w:t>tack</w:t>
                            </w:r>
                            <w:proofErr w:type="spellEnd"/>
                            <w:r w:rsidRPr="00902F48">
                              <w:rPr>
                                <w:b/>
                                <w:sz w:val="24"/>
                              </w:rPr>
                              <w:t xml:space="preserve"> blok (</w:t>
                            </w:r>
                            <w:proofErr w:type="spellStart"/>
                            <w:r w:rsidRPr="00902F48">
                              <w:rPr>
                                <w:b/>
                                <w:sz w:val="24"/>
                              </w:rPr>
                              <w:t>Cunningham</w:t>
                            </w:r>
                            <w:proofErr w:type="spellEnd"/>
                            <w:r w:rsidRPr="00902F48">
                              <w:rPr>
                                <w:b/>
                                <w:sz w:val="24"/>
                              </w:rPr>
                              <w:t>, locatie van de corresponderende gaten in het diagram). Het vormt een steun voor een Brits anker van 6 kg (10).</w:t>
                            </w:r>
                          </w:p>
                          <w:p w:rsidR="000B53A8" w:rsidRPr="00902F48" w:rsidRDefault="000B53A8" w:rsidP="00902F48">
                            <w:pPr>
                              <w:spacing w:after="0"/>
                              <w:rPr>
                                <w:b/>
                                <w:sz w:val="24"/>
                              </w:rPr>
                            </w:pPr>
                            <w:r w:rsidRPr="00902F48">
                              <w:rPr>
                                <w:b/>
                                <w:sz w:val="24"/>
                              </w:rPr>
                              <w:t>(16) Een boegbeluchter die kan worden afgesloten met een geschroefde kraan. Deze beluchter kan worden gebruikt om een ​​verankering direct in de boot te passeren.</w:t>
                            </w:r>
                          </w:p>
                          <w:p w:rsidR="000B53A8" w:rsidRDefault="000B53A8" w:rsidP="00902F48">
                            <w:pPr>
                              <w:spacing w:after="0"/>
                              <w:rPr>
                                <w:b/>
                                <w:sz w:val="24"/>
                              </w:rPr>
                            </w:pPr>
                            <w:r w:rsidRPr="00902F48">
                              <w:rPr>
                                <w:b/>
                                <w:sz w:val="24"/>
                              </w:rPr>
                              <w:t>(15) Een vinylpijp die eerder om de voorstaglat is geplaatst, voorkomt dat trossen en ankerkettingen er tegenaan gaan hobbelen.</w:t>
                            </w:r>
                          </w:p>
                          <w:p w:rsidR="00902F48" w:rsidRDefault="00902F48" w:rsidP="00902F48">
                            <w:pPr>
                              <w:spacing w:after="0"/>
                              <w:rPr>
                                <w:b/>
                                <w:sz w:val="24"/>
                              </w:rPr>
                            </w:pPr>
                          </w:p>
                          <w:p w:rsidR="00902F48" w:rsidRPr="00902F48" w:rsidRDefault="00902F48" w:rsidP="00902F48">
                            <w:pPr>
                              <w:spacing w:after="0"/>
                              <w:rPr>
                                <w:b/>
                                <w:sz w:val="24"/>
                              </w:rPr>
                            </w:pPr>
                            <w:r w:rsidRPr="00902F48">
                              <w:rPr>
                                <w:b/>
                                <w:sz w:val="24"/>
                              </w:rPr>
                              <w:t>TIPS VOOR HET INSTELLEN VAN ZEILEN:</w:t>
                            </w:r>
                          </w:p>
                          <w:p w:rsidR="00902F48" w:rsidRPr="00902F48" w:rsidRDefault="00902F48" w:rsidP="00902F48">
                            <w:pPr>
                              <w:spacing w:after="0"/>
                              <w:rPr>
                                <w:b/>
                                <w:sz w:val="24"/>
                              </w:rPr>
                            </w:pPr>
                            <w:r w:rsidRPr="00902F48">
                              <w:rPr>
                                <w:b/>
                                <w:sz w:val="24"/>
                              </w:rPr>
                              <w:t>Grootzeil: val</w:t>
                            </w:r>
                            <w:r>
                              <w:rPr>
                                <w:b/>
                                <w:sz w:val="24"/>
                              </w:rPr>
                              <w:t>-</w:t>
                            </w:r>
                            <w:r w:rsidRPr="00902F48">
                              <w:rPr>
                                <w:b/>
                                <w:sz w:val="24"/>
                              </w:rPr>
                              <w:t>punt en overstagpunt (11) beveiligd met een harpsluiting. Luisterpunt gefixeerd door een kromming, waardoor de spanning van de rand van het zeil kan worden aangepast.</w:t>
                            </w:r>
                          </w:p>
                          <w:p w:rsidR="00902F48" w:rsidRPr="00902F48" w:rsidRDefault="00902F48" w:rsidP="00902F48">
                            <w:pPr>
                              <w:spacing w:after="0"/>
                              <w:rPr>
                                <w:b/>
                                <w:sz w:val="24"/>
                              </w:rPr>
                            </w:pPr>
                            <w:proofErr w:type="spellStart"/>
                            <w:r w:rsidRPr="00902F48">
                              <w:rPr>
                                <w:b/>
                                <w:sz w:val="24"/>
                              </w:rPr>
                              <w:t>Jib</w:t>
                            </w:r>
                            <w:proofErr w:type="spellEnd"/>
                            <w:r w:rsidRPr="00902F48">
                              <w:rPr>
                                <w:b/>
                                <w:sz w:val="24"/>
                              </w:rPr>
                              <w:t xml:space="preserve">: </w:t>
                            </w:r>
                            <w:proofErr w:type="spellStart"/>
                            <w:r w:rsidRPr="00902F48">
                              <w:rPr>
                                <w:b/>
                                <w:sz w:val="24"/>
                              </w:rPr>
                              <w:t>Halyard</w:t>
                            </w:r>
                            <w:proofErr w:type="spellEnd"/>
                            <w:r w:rsidRPr="00902F48">
                              <w:rPr>
                                <w:b/>
                                <w:sz w:val="24"/>
                              </w:rPr>
                              <w:t>-punt beveiligd met een harpsluiting</w:t>
                            </w:r>
                          </w:p>
                          <w:p w:rsidR="00902F48" w:rsidRPr="00902F48" w:rsidRDefault="00902F48" w:rsidP="00902F48">
                            <w:pPr>
                              <w:spacing w:after="0"/>
                              <w:rPr>
                                <w:b/>
                                <w:sz w:val="24"/>
                              </w:rPr>
                            </w:pPr>
                            <w:r w:rsidRPr="00902F48">
                              <w:rPr>
                                <w:b/>
                                <w:sz w:val="24"/>
                              </w:rPr>
                              <w:t xml:space="preserve">Spijkerpunt op de </w:t>
                            </w:r>
                            <w:proofErr w:type="spellStart"/>
                            <w:r w:rsidRPr="00902F48">
                              <w:rPr>
                                <w:b/>
                                <w:sz w:val="24"/>
                              </w:rPr>
                              <w:t>cunningham</w:t>
                            </w:r>
                            <w:proofErr w:type="spellEnd"/>
                            <w:r w:rsidRPr="00902F48">
                              <w:rPr>
                                <w:b/>
                                <w:sz w:val="24"/>
                              </w:rPr>
                              <w:t>-blokhijstoestel (10).</w:t>
                            </w:r>
                          </w:p>
                          <w:p w:rsidR="00902F48" w:rsidRPr="00902F48" w:rsidRDefault="00902F48" w:rsidP="00902F48">
                            <w:pPr>
                              <w:spacing w:after="0"/>
                              <w:rPr>
                                <w:b/>
                                <w:sz w:val="24"/>
                              </w:rPr>
                            </w:pPr>
                            <w:r w:rsidRPr="00902F48">
                              <w:rPr>
                                <w:b/>
                                <w:sz w:val="24"/>
                              </w:rPr>
                              <w:t xml:space="preserve">Luisterpunt (13); de twee </w:t>
                            </w:r>
                            <w:proofErr w:type="spellStart"/>
                            <w:r w:rsidRPr="00902F48">
                              <w:rPr>
                                <w:b/>
                                <w:sz w:val="24"/>
                              </w:rPr>
                              <w:t>jibvellen</w:t>
                            </w:r>
                            <w:proofErr w:type="spellEnd"/>
                            <w:r w:rsidRPr="00902F48">
                              <w:rPr>
                                <w:b/>
                                <w:sz w:val="24"/>
                              </w:rPr>
                              <w:t xml:space="preserve"> worden </w:t>
                            </w:r>
                            <w:r w:rsidRPr="00902F48">
                              <w:rPr>
                                <w:b/>
                                <w:sz w:val="24"/>
                              </w:rPr>
                              <w:t>direct</w:t>
                            </w:r>
                            <w:r w:rsidRPr="00902F48">
                              <w:rPr>
                                <w:b/>
                                <w:sz w:val="24"/>
                              </w:rPr>
                              <w:t xml:space="preserve"> op het zeil</w:t>
                            </w:r>
                            <w:r>
                              <w:rPr>
                                <w:b/>
                                <w:sz w:val="24"/>
                              </w:rPr>
                              <w:t>-</w:t>
                            </w:r>
                            <w:r w:rsidRPr="00902F48">
                              <w:rPr>
                                <w:b/>
                                <w:sz w:val="24"/>
                              </w:rPr>
                              <w:t>oog door een stoelknoop in kaart gebracht.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12.65pt;margin-top:44.65pt;width:282.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" stroked="f">
                <v:textbox style="mso-fit-shape-to-text:t">
                  <w:txbxContent>
                    <w:p w:rsidR="000B53A8" w:rsidRPr="00902F48" w:rsidRDefault="000B53A8" w:rsidP="00902F48">
                      <w:pPr>
                        <w:spacing w:after="0"/>
                        <w:rPr>
                          <w:b/>
                          <w:sz w:val="24"/>
                        </w:rPr>
                      </w:pPr>
                      <w:r w:rsidRPr="00902F48">
                        <w:rPr>
                          <w:b/>
                          <w:sz w:val="24"/>
                        </w:rPr>
                        <w:t>OPMERKINGEN BETREFFENDE DE BOEGBEVESTIGING</w:t>
                      </w:r>
                    </w:p>
                    <w:p w:rsidR="000B53A8" w:rsidRPr="00902F48" w:rsidRDefault="000B53A8" w:rsidP="00902F48">
                      <w:pPr>
                        <w:spacing w:after="0"/>
                        <w:rPr>
                          <w:b/>
                          <w:sz w:val="24"/>
                        </w:rPr>
                      </w:pPr>
                      <w:r w:rsidRPr="00902F48">
                        <w:rPr>
                          <w:b/>
                          <w:sz w:val="24"/>
                        </w:rPr>
                        <w:t xml:space="preserve">Dit onderdeel is ontworpen om verschillende functies te vervullen: Naast de bevestiging van de voorste steun en het </w:t>
                      </w:r>
                      <w:proofErr w:type="spellStart"/>
                      <w:r w:rsidRPr="00902F48">
                        <w:rPr>
                          <w:b/>
                          <w:sz w:val="24"/>
                        </w:rPr>
                        <w:t>tack</w:t>
                      </w:r>
                      <w:proofErr w:type="spellEnd"/>
                      <w:r w:rsidRPr="00902F48">
                        <w:rPr>
                          <w:b/>
                          <w:sz w:val="24"/>
                        </w:rPr>
                        <w:t xml:space="preserve"> </w:t>
                      </w:r>
                      <w:proofErr w:type="spellStart"/>
                      <w:r w:rsidRPr="00902F48">
                        <w:rPr>
                          <w:b/>
                          <w:sz w:val="24"/>
                        </w:rPr>
                        <w:t>tack</w:t>
                      </w:r>
                      <w:proofErr w:type="spellEnd"/>
                      <w:r w:rsidRPr="00902F48">
                        <w:rPr>
                          <w:b/>
                          <w:sz w:val="24"/>
                        </w:rPr>
                        <w:t xml:space="preserve"> blok (</w:t>
                      </w:r>
                      <w:proofErr w:type="spellStart"/>
                      <w:r w:rsidRPr="00902F48">
                        <w:rPr>
                          <w:b/>
                          <w:sz w:val="24"/>
                        </w:rPr>
                        <w:t>Cunningham</w:t>
                      </w:r>
                      <w:proofErr w:type="spellEnd"/>
                      <w:r w:rsidRPr="00902F48">
                        <w:rPr>
                          <w:b/>
                          <w:sz w:val="24"/>
                        </w:rPr>
                        <w:t>, locatie van de corresponderende gaten in het diagram). Het vormt een steun voor een Brits anker van 6 kg (10).</w:t>
                      </w:r>
                    </w:p>
                    <w:p w:rsidR="000B53A8" w:rsidRPr="00902F48" w:rsidRDefault="000B53A8" w:rsidP="00902F48">
                      <w:pPr>
                        <w:spacing w:after="0"/>
                        <w:rPr>
                          <w:b/>
                          <w:sz w:val="24"/>
                        </w:rPr>
                      </w:pPr>
                      <w:r w:rsidRPr="00902F48">
                        <w:rPr>
                          <w:b/>
                          <w:sz w:val="24"/>
                        </w:rPr>
                        <w:t>(16) Een boegbeluchter die kan worden afgesloten met een geschroefde kraan. Deze beluchter kan worden gebruikt om een ​​verankering direct in de boot te passeren.</w:t>
                      </w:r>
                    </w:p>
                    <w:p w:rsidR="000B53A8" w:rsidRDefault="000B53A8" w:rsidP="00902F48">
                      <w:pPr>
                        <w:spacing w:after="0"/>
                        <w:rPr>
                          <w:b/>
                          <w:sz w:val="24"/>
                        </w:rPr>
                      </w:pPr>
                      <w:r w:rsidRPr="00902F48">
                        <w:rPr>
                          <w:b/>
                          <w:sz w:val="24"/>
                        </w:rPr>
                        <w:t>(15) Een vinylpijp die eerder om de voorstaglat is geplaatst, voorkomt dat trossen en ankerkettingen er tegenaan gaan hobbelen.</w:t>
                      </w:r>
                    </w:p>
                    <w:p w:rsidR="00902F48" w:rsidRDefault="00902F48" w:rsidP="00902F48">
                      <w:pPr>
                        <w:spacing w:after="0"/>
                        <w:rPr>
                          <w:b/>
                          <w:sz w:val="24"/>
                        </w:rPr>
                      </w:pPr>
                    </w:p>
                    <w:p w:rsidR="00902F48" w:rsidRPr="00902F48" w:rsidRDefault="00902F48" w:rsidP="00902F48">
                      <w:pPr>
                        <w:spacing w:after="0"/>
                        <w:rPr>
                          <w:b/>
                          <w:sz w:val="24"/>
                        </w:rPr>
                      </w:pPr>
                      <w:r w:rsidRPr="00902F48">
                        <w:rPr>
                          <w:b/>
                          <w:sz w:val="24"/>
                        </w:rPr>
                        <w:t>TIPS VOOR HET INSTELLEN VAN ZEILEN:</w:t>
                      </w:r>
                    </w:p>
                    <w:p w:rsidR="00902F48" w:rsidRPr="00902F48" w:rsidRDefault="00902F48" w:rsidP="00902F48">
                      <w:pPr>
                        <w:spacing w:after="0"/>
                        <w:rPr>
                          <w:b/>
                          <w:sz w:val="24"/>
                        </w:rPr>
                      </w:pPr>
                      <w:r w:rsidRPr="00902F48">
                        <w:rPr>
                          <w:b/>
                          <w:sz w:val="24"/>
                        </w:rPr>
                        <w:t>Grootzeil: val</w:t>
                      </w:r>
                      <w:r>
                        <w:rPr>
                          <w:b/>
                          <w:sz w:val="24"/>
                        </w:rPr>
                        <w:t>-</w:t>
                      </w:r>
                      <w:r w:rsidRPr="00902F48">
                        <w:rPr>
                          <w:b/>
                          <w:sz w:val="24"/>
                        </w:rPr>
                        <w:t>punt en overstagpunt (11) beveiligd met een harpsluiting. Luisterpunt gefixeerd door een kromming, waardoor de spanning van de rand van het zeil kan worden aangepast.</w:t>
                      </w:r>
                    </w:p>
                    <w:p w:rsidR="00902F48" w:rsidRPr="00902F48" w:rsidRDefault="00902F48" w:rsidP="00902F48">
                      <w:pPr>
                        <w:spacing w:after="0"/>
                        <w:rPr>
                          <w:b/>
                          <w:sz w:val="24"/>
                        </w:rPr>
                      </w:pPr>
                      <w:proofErr w:type="spellStart"/>
                      <w:r w:rsidRPr="00902F48">
                        <w:rPr>
                          <w:b/>
                          <w:sz w:val="24"/>
                        </w:rPr>
                        <w:t>Jib</w:t>
                      </w:r>
                      <w:proofErr w:type="spellEnd"/>
                      <w:r w:rsidRPr="00902F48">
                        <w:rPr>
                          <w:b/>
                          <w:sz w:val="24"/>
                        </w:rPr>
                        <w:t xml:space="preserve">: </w:t>
                      </w:r>
                      <w:proofErr w:type="spellStart"/>
                      <w:r w:rsidRPr="00902F48">
                        <w:rPr>
                          <w:b/>
                          <w:sz w:val="24"/>
                        </w:rPr>
                        <w:t>Halyard</w:t>
                      </w:r>
                      <w:proofErr w:type="spellEnd"/>
                      <w:r w:rsidRPr="00902F48">
                        <w:rPr>
                          <w:b/>
                          <w:sz w:val="24"/>
                        </w:rPr>
                        <w:t>-punt beveiligd met een harpsluiting</w:t>
                      </w:r>
                    </w:p>
                    <w:p w:rsidR="00902F48" w:rsidRPr="00902F48" w:rsidRDefault="00902F48" w:rsidP="00902F48">
                      <w:pPr>
                        <w:spacing w:after="0"/>
                        <w:rPr>
                          <w:b/>
                          <w:sz w:val="24"/>
                        </w:rPr>
                      </w:pPr>
                      <w:r w:rsidRPr="00902F48">
                        <w:rPr>
                          <w:b/>
                          <w:sz w:val="24"/>
                        </w:rPr>
                        <w:t xml:space="preserve">Spijkerpunt op de </w:t>
                      </w:r>
                      <w:proofErr w:type="spellStart"/>
                      <w:r w:rsidRPr="00902F48">
                        <w:rPr>
                          <w:b/>
                          <w:sz w:val="24"/>
                        </w:rPr>
                        <w:t>cunningham</w:t>
                      </w:r>
                      <w:proofErr w:type="spellEnd"/>
                      <w:r w:rsidRPr="00902F48">
                        <w:rPr>
                          <w:b/>
                          <w:sz w:val="24"/>
                        </w:rPr>
                        <w:t>-blokhijstoestel (10).</w:t>
                      </w:r>
                    </w:p>
                    <w:p w:rsidR="00902F48" w:rsidRPr="00902F48" w:rsidRDefault="00902F48" w:rsidP="00902F48">
                      <w:pPr>
                        <w:spacing w:after="0"/>
                        <w:rPr>
                          <w:b/>
                          <w:sz w:val="24"/>
                        </w:rPr>
                      </w:pPr>
                      <w:r w:rsidRPr="00902F48">
                        <w:rPr>
                          <w:b/>
                          <w:sz w:val="24"/>
                        </w:rPr>
                        <w:t xml:space="preserve">Luisterpunt (13); de twee </w:t>
                      </w:r>
                      <w:proofErr w:type="spellStart"/>
                      <w:r w:rsidRPr="00902F48">
                        <w:rPr>
                          <w:b/>
                          <w:sz w:val="24"/>
                        </w:rPr>
                        <w:t>jibvellen</w:t>
                      </w:r>
                      <w:proofErr w:type="spellEnd"/>
                      <w:r w:rsidRPr="00902F48">
                        <w:rPr>
                          <w:b/>
                          <w:sz w:val="24"/>
                        </w:rPr>
                        <w:t xml:space="preserve"> worden </w:t>
                      </w:r>
                      <w:r w:rsidRPr="00902F48">
                        <w:rPr>
                          <w:b/>
                          <w:sz w:val="24"/>
                        </w:rPr>
                        <w:t>direct</w:t>
                      </w:r>
                      <w:r w:rsidRPr="00902F48">
                        <w:rPr>
                          <w:b/>
                          <w:sz w:val="24"/>
                        </w:rPr>
                        <w:t xml:space="preserve"> op het zeil</w:t>
                      </w:r>
                      <w:r>
                        <w:rPr>
                          <w:b/>
                          <w:sz w:val="24"/>
                        </w:rPr>
                        <w:t>-</w:t>
                      </w:r>
                      <w:r w:rsidRPr="00902F48">
                        <w:rPr>
                          <w:b/>
                          <w:sz w:val="24"/>
                        </w:rPr>
                        <w:t>oog door een stoelknoop in kaart gebracht.</w:t>
                      </w:r>
                    </w:p>
                  </w:txbxContent>
                </v:textbox>
                <w10:wrap type="square"/>
              </v:shape>
            </w:pict>
          </mc:Fallback>
        </mc:AlternateContent>
      </w:r>
      <w:r w:rsidR="004478ED" w:rsidRPr="004478ED">
        <w:rPr>
          <w:b/>
          <w:sz w:val="52"/>
        </w:rPr>
        <w:t>Tuigage</w:t>
      </w:r>
      <w:r w:rsidR="004478ED" w:rsidRPr="004478ED">
        <w:rPr>
          <w:b/>
          <w:sz w:val="52"/>
        </w:rPr>
        <w:tab/>
        <w:t>3</w:t>
      </w:r>
    </w:p>
    <w:p w:rsidR="0031062F" w:rsidRDefault="00902F48" w:rsidP="00B42813">
      <w:pPr>
        <w:spacing w:after="0"/>
        <w:rPr>
          <w:b/>
          <w:sz w:val="24"/>
        </w:rPr>
      </w:pPr>
      <w:r>
        <w:rPr>
          <w:b/>
          <w:noProof/>
          <w:sz w:val="24"/>
          <w:lang w:eastAsia="nl-NL"/>
        </w:rPr>
        <w:drawing>
          <wp:anchor distT="0" distB="0" distL="114300" distR="114300" simplePos="0" relativeHeight="251666432" behindDoc="1" locked="0" layoutInCell="1" allowOverlap="1">
            <wp:simplePos x="0" y="0"/>
            <wp:positionH relativeFrom="column">
              <wp:posOffset>-301279</wp:posOffset>
            </wp:positionH>
            <wp:positionV relativeFrom="paragraph">
              <wp:posOffset>4917094</wp:posOffset>
            </wp:positionV>
            <wp:extent cx="6504995" cy="467423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2868" cy="4679892"/>
                    </a:xfrm>
                    <a:prstGeom prst="rect">
                      <a:avLst/>
                    </a:prstGeom>
                    <a:noFill/>
                  </pic:spPr>
                </pic:pic>
              </a:graphicData>
            </a:graphic>
            <wp14:sizeRelH relativeFrom="page">
              <wp14:pctWidth>0</wp14:pctWidth>
            </wp14:sizeRelH>
            <wp14:sizeRelV relativeFrom="page">
              <wp14:pctHeight>0</wp14:pctHeight>
            </wp14:sizeRelV>
          </wp:anchor>
        </w:drawing>
      </w:r>
      <w:r w:rsidRPr="004478ED">
        <w:rPr>
          <w:b/>
          <w:noProof/>
          <w:sz w:val="24"/>
        </w:rPr>
        <mc:AlternateContent>
          <mc:Choice Requires="wps">
            <w:drawing>
              <wp:anchor distT="45720" distB="45720" distL="114300" distR="114300" simplePos="0" relativeHeight="251663360" behindDoc="0" locked="0" layoutInCell="1" allowOverlap="1">
                <wp:simplePos x="0" y="0"/>
                <wp:positionH relativeFrom="column">
                  <wp:posOffset>-299720</wp:posOffset>
                </wp:positionH>
                <wp:positionV relativeFrom="paragraph">
                  <wp:posOffset>132080</wp:posOffset>
                </wp:positionV>
                <wp:extent cx="3114675" cy="1404620"/>
                <wp:effectExtent l="0" t="0" r="9525" b="889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4620"/>
                        </a:xfrm>
                        <a:prstGeom prst="rect">
                          <a:avLst/>
                        </a:prstGeom>
                        <a:solidFill>
                          <a:srgbClr val="FFFFFF"/>
                        </a:solidFill>
                        <a:ln w="9525">
                          <a:noFill/>
                          <a:miter lim="800000"/>
                          <a:headEnd/>
                          <a:tailEnd/>
                        </a:ln>
                      </wps:spPr>
                      <wps:txbx>
                        <w:txbxContent>
                          <w:p w:rsidR="003B668B" w:rsidRDefault="003B668B" w:rsidP="003B668B">
                            <w:pPr>
                              <w:spacing w:after="0"/>
                              <w:ind w:left="66"/>
                              <w:rPr>
                                <w:b/>
                                <w:sz w:val="32"/>
                              </w:rPr>
                            </w:pPr>
                            <w:r>
                              <w:rPr>
                                <w:b/>
                                <w:sz w:val="32"/>
                              </w:rPr>
                              <w:t>TUIGAGE</w:t>
                            </w:r>
                          </w:p>
                          <w:p w:rsidR="003B668B" w:rsidRPr="003B668B" w:rsidRDefault="003B668B" w:rsidP="003B668B">
                            <w:pPr>
                              <w:spacing w:after="0"/>
                              <w:ind w:left="66"/>
                              <w:rPr>
                                <w:b/>
                                <w:sz w:val="18"/>
                              </w:rPr>
                            </w:pPr>
                          </w:p>
                          <w:p w:rsidR="003B668B" w:rsidRPr="003B668B" w:rsidRDefault="003B668B" w:rsidP="003B668B">
                            <w:pPr>
                              <w:spacing w:after="0"/>
                              <w:ind w:left="66"/>
                              <w:rPr>
                                <w:b/>
                                <w:sz w:val="24"/>
                              </w:rPr>
                            </w:pPr>
                            <w:r w:rsidRPr="003B668B">
                              <w:rPr>
                                <w:b/>
                                <w:sz w:val="24"/>
                              </w:rPr>
                              <w:t>M</w:t>
                            </w:r>
                            <w:r w:rsidRPr="003B668B">
                              <w:rPr>
                                <w:b/>
                                <w:sz w:val="24"/>
                              </w:rPr>
                              <w:t>ontage:</w:t>
                            </w:r>
                          </w:p>
                          <w:p w:rsidR="004478ED" w:rsidRPr="003B668B" w:rsidRDefault="004478ED" w:rsidP="003B668B">
                            <w:pPr>
                              <w:pStyle w:val="Lijstalinea"/>
                              <w:numPr>
                                <w:ilvl w:val="0"/>
                                <w:numId w:val="6"/>
                              </w:numPr>
                              <w:spacing w:after="0"/>
                              <w:ind w:left="426"/>
                              <w:rPr>
                                <w:b/>
                                <w:sz w:val="24"/>
                              </w:rPr>
                            </w:pPr>
                            <w:r w:rsidRPr="003B668B">
                              <w:rPr>
                                <w:b/>
                                <w:sz w:val="24"/>
                              </w:rPr>
                              <w:t>De grootzeilschuif.</w:t>
                            </w:r>
                          </w:p>
                          <w:p w:rsidR="004478ED" w:rsidRPr="003B668B" w:rsidRDefault="004478ED" w:rsidP="003B668B">
                            <w:pPr>
                              <w:pStyle w:val="Lijstalinea"/>
                              <w:numPr>
                                <w:ilvl w:val="0"/>
                                <w:numId w:val="6"/>
                              </w:numPr>
                              <w:spacing w:after="0"/>
                              <w:ind w:left="426"/>
                              <w:rPr>
                                <w:b/>
                                <w:sz w:val="24"/>
                              </w:rPr>
                            </w:pPr>
                            <w:r w:rsidRPr="003B668B">
                              <w:rPr>
                                <w:b/>
                                <w:sz w:val="24"/>
                              </w:rPr>
                              <w:t>De takel voor het grootzeil blokkeren.</w:t>
                            </w:r>
                          </w:p>
                          <w:p w:rsidR="004478ED" w:rsidRPr="003B668B" w:rsidRDefault="004478ED" w:rsidP="003B668B">
                            <w:pPr>
                              <w:pStyle w:val="Lijstalinea"/>
                              <w:numPr>
                                <w:ilvl w:val="0"/>
                                <w:numId w:val="6"/>
                              </w:numPr>
                              <w:spacing w:after="0"/>
                              <w:ind w:left="426"/>
                              <w:rPr>
                                <w:b/>
                                <w:sz w:val="24"/>
                              </w:rPr>
                            </w:pPr>
                            <w:r w:rsidRPr="003B668B">
                              <w:rPr>
                                <w:b/>
                                <w:sz w:val="24"/>
                              </w:rPr>
                              <w:t>De giekhouder (i eenvoudige stalen ring).</w:t>
                            </w:r>
                          </w:p>
                          <w:p w:rsidR="004478ED" w:rsidRPr="003B668B" w:rsidRDefault="004478ED" w:rsidP="003B668B">
                            <w:pPr>
                              <w:pStyle w:val="Lijstalinea"/>
                              <w:numPr>
                                <w:ilvl w:val="0"/>
                                <w:numId w:val="6"/>
                              </w:numPr>
                              <w:spacing w:after="0"/>
                              <w:ind w:left="426"/>
                              <w:rPr>
                                <w:b/>
                                <w:sz w:val="24"/>
                              </w:rPr>
                            </w:pPr>
                            <w:r w:rsidRPr="003B668B">
                              <w:rPr>
                                <w:b/>
                                <w:sz w:val="24"/>
                              </w:rPr>
                              <w:t>De takel voor het uitrekken van de giek.</w:t>
                            </w:r>
                          </w:p>
                          <w:p w:rsidR="004478ED" w:rsidRPr="003B668B" w:rsidRDefault="004478ED" w:rsidP="003B668B">
                            <w:pPr>
                              <w:pStyle w:val="Lijstalinea"/>
                              <w:numPr>
                                <w:ilvl w:val="0"/>
                                <w:numId w:val="6"/>
                              </w:numPr>
                              <w:spacing w:after="0"/>
                              <w:ind w:left="426"/>
                              <w:rPr>
                                <w:b/>
                                <w:sz w:val="24"/>
                              </w:rPr>
                            </w:pPr>
                            <w:r w:rsidRPr="003B668B">
                              <w:rPr>
                                <w:b/>
                                <w:sz w:val="24"/>
                              </w:rPr>
                              <w:t xml:space="preserve">De </w:t>
                            </w:r>
                            <w:proofErr w:type="spellStart"/>
                            <w:r w:rsidRPr="003B668B">
                              <w:rPr>
                                <w:b/>
                                <w:sz w:val="24"/>
                              </w:rPr>
                              <w:t>jib</w:t>
                            </w:r>
                            <w:proofErr w:type="spellEnd"/>
                            <w:r w:rsidRPr="003B668B">
                              <w:rPr>
                                <w:b/>
                                <w:sz w:val="24"/>
                              </w:rPr>
                              <w:t xml:space="preserve"> </w:t>
                            </w:r>
                            <w:proofErr w:type="spellStart"/>
                            <w:r w:rsidRPr="003B668B">
                              <w:rPr>
                                <w:b/>
                                <w:sz w:val="24"/>
                              </w:rPr>
                              <w:t>cunningham</w:t>
                            </w:r>
                            <w:proofErr w:type="spellEnd"/>
                            <w:r w:rsidRPr="003B668B">
                              <w:rPr>
                                <w:b/>
                                <w:sz w:val="24"/>
                              </w:rPr>
                              <w:t xml:space="preserve"> takel</w:t>
                            </w:r>
                          </w:p>
                          <w:p w:rsidR="004478ED" w:rsidRPr="003B668B" w:rsidRDefault="004478ED" w:rsidP="003B668B">
                            <w:pPr>
                              <w:pStyle w:val="Lijstalinea"/>
                              <w:numPr>
                                <w:ilvl w:val="0"/>
                                <w:numId w:val="6"/>
                              </w:numPr>
                              <w:spacing w:after="0"/>
                              <w:ind w:left="426"/>
                              <w:rPr>
                                <w:b/>
                                <w:sz w:val="24"/>
                              </w:rPr>
                            </w:pPr>
                            <w:r w:rsidRPr="003B668B">
                              <w:rPr>
                                <w:b/>
                                <w:sz w:val="24"/>
                              </w:rPr>
                              <w:t xml:space="preserve">De 2 </w:t>
                            </w:r>
                            <w:proofErr w:type="spellStart"/>
                            <w:r w:rsidRPr="003B668B">
                              <w:rPr>
                                <w:b/>
                                <w:sz w:val="24"/>
                              </w:rPr>
                              <w:t>jib</w:t>
                            </w:r>
                            <w:proofErr w:type="spellEnd"/>
                            <w:r w:rsidRPr="003B668B">
                              <w:rPr>
                                <w:b/>
                                <w:sz w:val="24"/>
                              </w:rPr>
                              <w:t xml:space="preserve"> sheet katrollen; de positie van deze katrollen moet ofwel grensvellen zijn op wind- of lijwaartse lieren.</w:t>
                            </w:r>
                          </w:p>
                          <w:p w:rsidR="004478ED" w:rsidRPr="003B668B" w:rsidRDefault="002D2F06" w:rsidP="003B668B">
                            <w:pPr>
                              <w:pStyle w:val="Lijstalinea"/>
                              <w:numPr>
                                <w:ilvl w:val="0"/>
                                <w:numId w:val="6"/>
                              </w:numPr>
                              <w:spacing w:after="0"/>
                              <w:ind w:left="426"/>
                              <w:rPr>
                                <w:b/>
                                <w:sz w:val="24"/>
                              </w:rPr>
                            </w:pPr>
                            <w:r>
                              <w:rPr>
                                <w:b/>
                                <w:sz w:val="24"/>
                              </w:rPr>
                              <w:t>Het roer en de roer-as</w:t>
                            </w:r>
                            <w:r w:rsidR="004478ED" w:rsidRPr="003B668B">
                              <w:rPr>
                                <w:b/>
                                <w:sz w:val="24"/>
                              </w:rPr>
                              <w:t>.</w:t>
                            </w:r>
                          </w:p>
                          <w:p w:rsidR="004478ED" w:rsidRPr="002D2F06" w:rsidRDefault="004478ED" w:rsidP="002D2F06">
                            <w:pPr>
                              <w:spacing w:after="0"/>
                              <w:ind w:left="66"/>
                              <w:rPr>
                                <w:b/>
                                <w:sz w:val="24"/>
                              </w:rPr>
                            </w:pPr>
                            <w:r w:rsidRPr="002D2F06">
                              <w:rPr>
                                <w:b/>
                                <w:sz w:val="24"/>
                              </w:rPr>
                              <w:t>Eventueel:</w:t>
                            </w:r>
                          </w:p>
                          <w:p w:rsidR="004478ED" w:rsidRPr="003B668B" w:rsidRDefault="004478ED" w:rsidP="003B668B">
                            <w:pPr>
                              <w:pStyle w:val="Lijstalinea"/>
                              <w:numPr>
                                <w:ilvl w:val="0"/>
                                <w:numId w:val="6"/>
                              </w:numPr>
                              <w:spacing w:after="0"/>
                              <w:ind w:left="426"/>
                              <w:rPr>
                                <w:b/>
                                <w:sz w:val="24"/>
                              </w:rPr>
                            </w:pPr>
                            <w:r w:rsidRPr="003B668B">
                              <w:rPr>
                                <w:b/>
                                <w:sz w:val="24"/>
                              </w:rPr>
                              <w:t>Het hoofdkompas, de locatie van een Doris-type kompas wordt onderaan en voor de cockpit in de as van de boot verschaft; bevestiging door 1 klein bungeekoord op 2 bevestigingen die hiervoor onder de plaat zijn voorzien.</w:t>
                            </w:r>
                          </w:p>
                          <w:p w:rsidR="004478ED" w:rsidRPr="003B668B" w:rsidRDefault="004478ED" w:rsidP="003B668B">
                            <w:pPr>
                              <w:pStyle w:val="Lijstalinea"/>
                              <w:numPr>
                                <w:ilvl w:val="0"/>
                                <w:numId w:val="6"/>
                              </w:numPr>
                              <w:spacing w:after="0"/>
                              <w:ind w:left="426"/>
                              <w:rPr>
                                <w:b/>
                              </w:rPr>
                            </w:pPr>
                            <w:r w:rsidRPr="003B668B">
                              <w:rPr>
                                <w:b/>
                                <w:sz w:val="24"/>
                              </w:rPr>
                              <w:t xml:space="preserve">Navigatieverlichting: het voorbalkon is ontworpen voor de uitrusting van het grootlicht van het type </w:t>
                            </w:r>
                            <w:proofErr w:type="spellStart"/>
                            <w:r w:rsidRPr="003B668B">
                              <w:rPr>
                                <w:b/>
                                <w:sz w:val="24"/>
                              </w:rPr>
                              <w:t>Plastimo</w:t>
                            </w:r>
                            <w:proofErr w:type="spellEnd"/>
                            <w:r w:rsidRPr="003B668B">
                              <w:rPr>
                                <w:b/>
                                <w:sz w:val="24"/>
                              </w:rPr>
                              <w:t xml:space="preserve"> 72 01 005</w:t>
                            </w:r>
                            <w:r w:rsidRPr="003B668B">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3.6pt;margin-top:10.4pt;width:245.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" stroked="f">
                <v:textbox style="mso-fit-shape-to-text:t">
                  <w:txbxContent>
                    <w:p w:rsidR="003B668B" w:rsidRDefault="003B668B" w:rsidP="003B668B">
                      <w:pPr>
                        <w:spacing w:after="0"/>
                        <w:ind w:left="66"/>
                        <w:rPr>
                          <w:b/>
                          <w:sz w:val="32"/>
                        </w:rPr>
                      </w:pPr>
                      <w:r>
                        <w:rPr>
                          <w:b/>
                          <w:sz w:val="32"/>
                        </w:rPr>
                        <w:t>TUIGAGE</w:t>
                      </w:r>
                    </w:p>
                    <w:p w:rsidR="003B668B" w:rsidRPr="003B668B" w:rsidRDefault="003B668B" w:rsidP="003B668B">
                      <w:pPr>
                        <w:spacing w:after="0"/>
                        <w:ind w:left="66"/>
                        <w:rPr>
                          <w:b/>
                          <w:sz w:val="18"/>
                        </w:rPr>
                      </w:pPr>
                    </w:p>
                    <w:p w:rsidR="003B668B" w:rsidRPr="003B668B" w:rsidRDefault="003B668B" w:rsidP="003B668B">
                      <w:pPr>
                        <w:spacing w:after="0"/>
                        <w:ind w:left="66"/>
                        <w:rPr>
                          <w:b/>
                          <w:sz w:val="24"/>
                        </w:rPr>
                      </w:pPr>
                      <w:r w:rsidRPr="003B668B">
                        <w:rPr>
                          <w:b/>
                          <w:sz w:val="24"/>
                        </w:rPr>
                        <w:t>M</w:t>
                      </w:r>
                      <w:r w:rsidRPr="003B668B">
                        <w:rPr>
                          <w:b/>
                          <w:sz w:val="24"/>
                        </w:rPr>
                        <w:t>ontage:</w:t>
                      </w:r>
                    </w:p>
                    <w:p w:rsidR="004478ED" w:rsidRPr="003B668B" w:rsidRDefault="004478ED" w:rsidP="003B668B">
                      <w:pPr>
                        <w:pStyle w:val="Lijstalinea"/>
                        <w:numPr>
                          <w:ilvl w:val="0"/>
                          <w:numId w:val="6"/>
                        </w:numPr>
                        <w:spacing w:after="0"/>
                        <w:ind w:left="426"/>
                        <w:rPr>
                          <w:b/>
                          <w:sz w:val="24"/>
                        </w:rPr>
                      </w:pPr>
                      <w:r w:rsidRPr="003B668B">
                        <w:rPr>
                          <w:b/>
                          <w:sz w:val="24"/>
                        </w:rPr>
                        <w:t>De grootzeilschuif.</w:t>
                      </w:r>
                    </w:p>
                    <w:p w:rsidR="004478ED" w:rsidRPr="003B668B" w:rsidRDefault="004478ED" w:rsidP="003B668B">
                      <w:pPr>
                        <w:pStyle w:val="Lijstalinea"/>
                        <w:numPr>
                          <w:ilvl w:val="0"/>
                          <w:numId w:val="6"/>
                        </w:numPr>
                        <w:spacing w:after="0"/>
                        <w:ind w:left="426"/>
                        <w:rPr>
                          <w:b/>
                          <w:sz w:val="24"/>
                        </w:rPr>
                      </w:pPr>
                      <w:r w:rsidRPr="003B668B">
                        <w:rPr>
                          <w:b/>
                          <w:sz w:val="24"/>
                        </w:rPr>
                        <w:t>De takel voor het grootzeil blokkeren.</w:t>
                      </w:r>
                    </w:p>
                    <w:p w:rsidR="004478ED" w:rsidRPr="003B668B" w:rsidRDefault="004478ED" w:rsidP="003B668B">
                      <w:pPr>
                        <w:pStyle w:val="Lijstalinea"/>
                        <w:numPr>
                          <w:ilvl w:val="0"/>
                          <w:numId w:val="6"/>
                        </w:numPr>
                        <w:spacing w:after="0"/>
                        <w:ind w:left="426"/>
                        <w:rPr>
                          <w:b/>
                          <w:sz w:val="24"/>
                        </w:rPr>
                      </w:pPr>
                      <w:r w:rsidRPr="003B668B">
                        <w:rPr>
                          <w:b/>
                          <w:sz w:val="24"/>
                        </w:rPr>
                        <w:t>De giekhouder (i eenvoudige stalen ring).</w:t>
                      </w:r>
                    </w:p>
                    <w:p w:rsidR="004478ED" w:rsidRPr="003B668B" w:rsidRDefault="004478ED" w:rsidP="003B668B">
                      <w:pPr>
                        <w:pStyle w:val="Lijstalinea"/>
                        <w:numPr>
                          <w:ilvl w:val="0"/>
                          <w:numId w:val="6"/>
                        </w:numPr>
                        <w:spacing w:after="0"/>
                        <w:ind w:left="426"/>
                        <w:rPr>
                          <w:b/>
                          <w:sz w:val="24"/>
                        </w:rPr>
                      </w:pPr>
                      <w:r w:rsidRPr="003B668B">
                        <w:rPr>
                          <w:b/>
                          <w:sz w:val="24"/>
                        </w:rPr>
                        <w:t>De takel voor het uitrekken van de giek.</w:t>
                      </w:r>
                    </w:p>
                    <w:p w:rsidR="004478ED" w:rsidRPr="003B668B" w:rsidRDefault="004478ED" w:rsidP="003B668B">
                      <w:pPr>
                        <w:pStyle w:val="Lijstalinea"/>
                        <w:numPr>
                          <w:ilvl w:val="0"/>
                          <w:numId w:val="6"/>
                        </w:numPr>
                        <w:spacing w:after="0"/>
                        <w:ind w:left="426"/>
                        <w:rPr>
                          <w:b/>
                          <w:sz w:val="24"/>
                        </w:rPr>
                      </w:pPr>
                      <w:r w:rsidRPr="003B668B">
                        <w:rPr>
                          <w:b/>
                          <w:sz w:val="24"/>
                        </w:rPr>
                        <w:t xml:space="preserve">De </w:t>
                      </w:r>
                      <w:proofErr w:type="spellStart"/>
                      <w:r w:rsidRPr="003B668B">
                        <w:rPr>
                          <w:b/>
                          <w:sz w:val="24"/>
                        </w:rPr>
                        <w:t>jib</w:t>
                      </w:r>
                      <w:proofErr w:type="spellEnd"/>
                      <w:r w:rsidRPr="003B668B">
                        <w:rPr>
                          <w:b/>
                          <w:sz w:val="24"/>
                        </w:rPr>
                        <w:t xml:space="preserve"> </w:t>
                      </w:r>
                      <w:proofErr w:type="spellStart"/>
                      <w:r w:rsidRPr="003B668B">
                        <w:rPr>
                          <w:b/>
                          <w:sz w:val="24"/>
                        </w:rPr>
                        <w:t>cunningham</w:t>
                      </w:r>
                      <w:proofErr w:type="spellEnd"/>
                      <w:r w:rsidRPr="003B668B">
                        <w:rPr>
                          <w:b/>
                          <w:sz w:val="24"/>
                        </w:rPr>
                        <w:t xml:space="preserve"> takel</w:t>
                      </w:r>
                    </w:p>
                    <w:p w:rsidR="004478ED" w:rsidRPr="003B668B" w:rsidRDefault="004478ED" w:rsidP="003B668B">
                      <w:pPr>
                        <w:pStyle w:val="Lijstalinea"/>
                        <w:numPr>
                          <w:ilvl w:val="0"/>
                          <w:numId w:val="6"/>
                        </w:numPr>
                        <w:spacing w:after="0"/>
                        <w:ind w:left="426"/>
                        <w:rPr>
                          <w:b/>
                          <w:sz w:val="24"/>
                        </w:rPr>
                      </w:pPr>
                      <w:r w:rsidRPr="003B668B">
                        <w:rPr>
                          <w:b/>
                          <w:sz w:val="24"/>
                        </w:rPr>
                        <w:t xml:space="preserve">De 2 </w:t>
                      </w:r>
                      <w:proofErr w:type="spellStart"/>
                      <w:r w:rsidRPr="003B668B">
                        <w:rPr>
                          <w:b/>
                          <w:sz w:val="24"/>
                        </w:rPr>
                        <w:t>jib</w:t>
                      </w:r>
                      <w:proofErr w:type="spellEnd"/>
                      <w:r w:rsidRPr="003B668B">
                        <w:rPr>
                          <w:b/>
                          <w:sz w:val="24"/>
                        </w:rPr>
                        <w:t xml:space="preserve"> sheet katrollen; de positie van deze katrollen moet ofwel grensvellen zijn op wind- of lijwaartse lieren.</w:t>
                      </w:r>
                    </w:p>
                    <w:p w:rsidR="004478ED" w:rsidRPr="003B668B" w:rsidRDefault="002D2F06" w:rsidP="003B668B">
                      <w:pPr>
                        <w:pStyle w:val="Lijstalinea"/>
                        <w:numPr>
                          <w:ilvl w:val="0"/>
                          <w:numId w:val="6"/>
                        </w:numPr>
                        <w:spacing w:after="0"/>
                        <w:ind w:left="426"/>
                        <w:rPr>
                          <w:b/>
                          <w:sz w:val="24"/>
                        </w:rPr>
                      </w:pPr>
                      <w:r>
                        <w:rPr>
                          <w:b/>
                          <w:sz w:val="24"/>
                        </w:rPr>
                        <w:t>Het roer en de roer-as</w:t>
                      </w:r>
                      <w:r w:rsidR="004478ED" w:rsidRPr="003B668B">
                        <w:rPr>
                          <w:b/>
                          <w:sz w:val="24"/>
                        </w:rPr>
                        <w:t>.</w:t>
                      </w:r>
                    </w:p>
                    <w:p w:rsidR="004478ED" w:rsidRPr="002D2F06" w:rsidRDefault="004478ED" w:rsidP="002D2F06">
                      <w:pPr>
                        <w:spacing w:after="0"/>
                        <w:ind w:left="66"/>
                        <w:rPr>
                          <w:b/>
                          <w:sz w:val="24"/>
                        </w:rPr>
                      </w:pPr>
                      <w:r w:rsidRPr="002D2F06">
                        <w:rPr>
                          <w:b/>
                          <w:sz w:val="24"/>
                        </w:rPr>
                        <w:t>Eventueel:</w:t>
                      </w:r>
                    </w:p>
                    <w:p w:rsidR="004478ED" w:rsidRPr="003B668B" w:rsidRDefault="004478ED" w:rsidP="003B668B">
                      <w:pPr>
                        <w:pStyle w:val="Lijstalinea"/>
                        <w:numPr>
                          <w:ilvl w:val="0"/>
                          <w:numId w:val="6"/>
                        </w:numPr>
                        <w:spacing w:after="0"/>
                        <w:ind w:left="426"/>
                        <w:rPr>
                          <w:b/>
                          <w:sz w:val="24"/>
                        </w:rPr>
                      </w:pPr>
                      <w:r w:rsidRPr="003B668B">
                        <w:rPr>
                          <w:b/>
                          <w:sz w:val="24"/>
                        </w:rPr>
                        <w:t>Het hoofdkompas, de locatie van een Doris-type kompas wordt onderaan en voor de cockpit in de as van de boot verschaft; bevestiging door 1 klein bungeekoord op 2 bevestigingen die hiervoor onder de plaat zijn voorzien.</w:t>
                      </w:r>
                    </w:p>
                    <w:p w:rsidR="004478ED" w:rsidRPr="003B668B" w:rsidRDefault="004478ED" w:rsidP="003B668B">
                      <w:pPr>
                        <w:pStyle w:val="Lijstalinea"/>
                        <w:numPr>
                          <w:ilvl w:val="0"/>
                          <w:numId w:val="6"/>
                        </w:numPr>
                        <w:spacing w:after="0"/>
                        <w:ind w:left="426"/>
                        <w:rPr>
                          <w:b/>
                        </w:rPr>
                      </w:pPr>
                      <w:r w:rsidRPr="003B668B">
                        <w:rPr>
                          <w:b/>
                          <w:sz w:val="24"/>
                        </w:rPr>
                        <w:t xml:space="preserve">Navigatieverlichting: het voorbalkon is ontworpen voor de uitrusting van het grootlicht van het type </w:t>
                      </w:r>
                      <w:proofErr w:type="spellStart"/>
                      <w:r w:rsidRPr="003B668B">
                        <w:rPr>
                          <w:b/>
                          <w:sz w:val="24"/>
                        </w:rPr>
                        <w:t>Plastimo</w:t>
                      </w:r>
                      <w:proofErr w:type="spellEnd"/>
                      <w:r w:rsidRPr="003B668B">
                        <w:rPr>
                          <w:b/>
                          <w:sz w:val="24"/>
                        </w:rPr>
                        <w:t xml:space="preserve"> 72 01 005</w:t>
                      </w:r>
                      <w:r w:rsidRPr="003B668B">
                        <w:rPr>
                          <w:b/>
                        </w:rPr>
                        <w:t>.</w:t>
                      </w:r>
                    </w:p>
                  </w:txbxContent>
                </v:textbox>
                <w10:wrap type="square"/>
              </v:shape>
            </w:pict>
          </mc:Fallback>
        </mc:AlternateContent>
      </w:r>
    </w:p>
    <w:p w:rsidR="00902F48" w:rsidRDefault="00902F48">
      <w:pPr>
        <w:rPr>
          <w:b/>
          <w:sz w:val="24"/>
        </w:rPr>
      </w:pPr>
    </w:p>
    <w:p w:rsidR="00902F48" w:rsidRDefault="00902F48">
      <w:pPr>
        <w:rPr>
          <w:b/>
          <w:sz w:val="24"/>
        </w:rPr>
      </w:pPr>
    </w:p>
    <w:p w:rsidR="00902F48" w:rsidRDefault="00902F48">
      <w:pPr>
        <w:rPr>
          <w:b/>
          <w:sz w:val="24"/>
        </w:rPr>
      </w:pPr>
    </w:p>
    <w:p w:rsidR="002D2F06" w:rsidRDefault="002D2F06">
      <w:pPr>
        <w:rPr>
          <w:b/>
          <w:sz w:val="24"/>
        </w:rPr>
      </w:pPr>
      <w:r>
        <w:rPr>
          <w:b/>
          <w:sz w:val="24"/>
        </w:rPr>
        <w:br w:type="page"/>
      </w:r>
    </w:p>
    <w:p w:rsidR="002D2F06" w:rsidRPr="002D2F06" w:rsidRDefault="002D2F06" w:rsidP="002D2F06">
      <w:pPr>
        <w:spacing w:after="0"/>
        <w:rPr>
          <w:b/>
          <w:sz w:val="52"/>
        </w:rPr>
      </w:pPr>
      <w:r w:rsidRPr="002D2F06">
        <w:rPr>
          <w:b/>
          <w:sz w:val="52"/>
        </w:rPr>
        <w:lastRenderedPageBreak/>
        <w:t>4 Leven aan boord</w:t>
      </w:r>
    </w:p>
    <w:p w:rsidR="0031062F" w:rsidRDefault="00A85261" w:rsidP="00B42813">
      <w:pPr>
        <w:spacing w:after="0"/>
        <w:rPr>
          <w:b/>
          <w:sz w:val="24"/>
        </w:rPr>
      </w:pPr>
      <w:r w:rsidRPr="00A85261">
        <w:rPr>
          <w:b/>
          <w:noProof/>
          <w:sz w:val="24"/>
        </w:rPr>
        <mc:AlternateContent>
          <mc:Choice Requires="wps">
            <w:drawing>
              <wp:anchor distT="45720" distB="45720" distL="114300" distR="114300" simplePos="0" relativeHeight="251668480" behindDoc="0" locked="0" layoutInCell="1" allowOverlap="1">
                <wp:simplePos x="0" y="0"/>
                <wp:positionH relativeFrom="column">
                  <wp:posOffset>-118745</wp:posOffset>
                </wp:positionH>
                <wp:positionV relativeFrom="paragraph">
                  <wp:posOffset>128905</wp:posOffset>
                </wp:positionV>
                <wp:extent cx="4588510" cy="1404620"/>
                <wp:effectExtent l="0" t="0" r="254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8510" cy="1404620"/>
                        </a:xfrm>
                        <a:prstGeom prst="rect">
                          <a:avLst/>
                        </a:prstGeom>
                        <a:solidFill>
                          <a:srgbClr val="FFFFFF"/>
                        </a:solidFill>
                        <a:ln w="9525">
                          <a:noFill/>
                          <a:miter lim="800000"/>
                          <a:headEnd/>
                          <a:tailEnd/>
                        </a:ln>
                      </wps:spPr>
                      <wps:txbx>
                        <w:txbxContent>
                          <w:p w:rsidR="00A85261" w:rsidRPr="00A85261" w:rsidRDefault="00A85261" w:rsidP="00A85261">
                            <w:pPr>
                              <w:spacing w:after="0"/>
                              <w:rPr>
                                <w:b/>
                                <w:sz w:val="24"/>
                              </w:rPr>
                            </w:pPr>
                            <w:r w:rsidRPr="00A85261">
                              <w:rPr>
                                <w:b/>
                                <w:sz w:val="24"/>
                              </w:rPr>
                              <w:t>LEVEN AAN BOORD</w:t>
                            </w:r>
                          </w:p>
                          <w:p w:rsidR="00A85261" w:rsidRPr="00A85261" w:rsidRDefault="00A85261" w:rsidP="00A85261">
                            <w:pPr>
                              <w:spacing w:after="0"/>
                              <w:rPr>
                                <w:b/>
                                <w:sz w:val="24"/>
                              </w:rPr>
                            </w:pPr>
                          </w:p>
                          <w:p w:rsidR="00A85261" w:rsidRPr="00A85261" w:rsidRDefault="00A85261" w:rsidP="00A85261">
                            <w:pPr>
                              <w:spacing w:after="0"/>
                              <w:rPr>
                                <w:b/>
                                <w:sz w:val="24"/>
                              </w:rPr>
                            </w:pPr>
                            <w:r w:rsidRPr="00A85261">
                              <w:rPr>
                                <w:b/>
                                <w:sz w:val="24"/>
                              </w:rPr>
                              <w:t xml:space="preserve">(5) De keukenkast onder de afdaling dient ook als opstapje; het is </w:t>
                            </w:r>
                            <w:proofErr w:type="spellStart"/>
                            <w:r w:rsidRPr="00A85261">
                              <w:rPr>
                                <w:b/>
                                <w:sz w:val="24"/>
                              </w:rPr>
                              <w:t>verwijderbaar</w:t>
                            </w:r>
                            <w:proofErr w:type="spellEnd"/>
                            <w:r w:rsidRPr="00A85261">
                              <w:rPr>
                                <w:b/>
                                <w:sz w:val="24"/>
                              </w:rPr>
                              <w:t>, waardoor het naar believen kan worden verplaatst.</w:t>
                            </w:r>
                          </w:p>
                          <w:p w:rsidR="00A85261" w:rsidRPr="00A85261" w:rsidRDefault="00A85261" w:rsidP="00A85261">
                            <w:pPr>
                              <w:spacing w:after="0"/>
                              <w:rPr>
                                <w:b/>
                                <w:sz w:val="24"/>
                              </w:rPr>
                            </w:pPr>
                            <w:r w:rsidRPr="00A85261">
                              <w:rPr>
                                <w:b/>
                                <w:sz w:val="24"/>
                              </w:rPr>
                              <w:t>Het is bedoeld voor het bewaren van messen, vorken, lepels, borden, glazen, flessen, spoelbak, 5 liter jerrycan met water, 1 kookplaat.</w:t>
                            </w:r>
                          </w:p>
                          <w:p w:rsidR="00A85261" w:rsidRPr="00A85261" w:rsidRDefault="00A85261" w:rsidP="00A85261">
                            <w:pPr>
                              <w:spacing w:after="0"/>
                              <w:rPr>
                                <w:b/>
                                <w:sz w:val="24"/>
                              </w:rPr>
                            </w:pPr>
                            <w:r w:rsidRPr="00A85261">
                              <w:rPr>
                                <w:b/>
                                <w:sz w:val="24"/>
                              </w:rPr>
                              <w:t>De tafel is ontworpen om de navigatiekaarten opgevouwen in water te houden. Het heeft 4 posities:</w:t>
                            </w:r>
                          </w:p>
                          <w:p w:rsidR="00A85261" w:rsidRPr="00A85261" w:rsidRDefault="00A85261" w:rsidP="00A85261">
                            <w:pPr>
                              <w:spacing w:after="0"/>
                              <w:rPr>
                                <w:b/>
                                <w:sz w:val="24"/>
                              </w:rPr>
                            </w:pPr>
                            <w:r w:rsidRPr="00A85261">
                              <w:rPr>
                                <w:b/>
                                <w:sz w:val="24"/>
                              </w:rPr>
                              <w:t>• Roeien onder de cockpit opgevouwen voeten</w:t>
                            </w:r>
                          </w:p>
                          <w:p w:rsidR="00A85261" w:rsidRPr="00A85261" w:rsidRDefault="00A85261" w:rsidP="00A85261">
                            <w:pPr>
                              <w:spacing w:after="0"/>
                              <w:rPr>
                                <w:b/>
                                <w:sz w:val="24"/>
                              </w:rPr>
                            </w:pPr>
                            <w:r w:rsidRPr="00A85261">
                              <w:rPr>
                                <w:b/>
                                <w:sz w:val="24"/>
                              </w:rPr>
                              <w:t>• Staan in de cabine</w:t>
                            </w:r>
                          </w:p>
                          <w:p w:rsidR="00A85261" w:rsidRPr="00A85261" w:rsidRDefault="00A85261" w:rsidP="00A85261">
                            <w:pPr>
                              <w:spacing w:after="0"/>
                              <w:rPr>
                                <w:b/>
                                <w:sz w:val="24"/>
                              </w:rPr>
                            </w:pPr>
                            <w:r w:rsidRPr="00A85261">
                              <w:rPr>
                                <w:b/>
                                <w:sz w:val="24"/>
                              </w:rPr>
                              <w:t>• Staan in de cockpit</w:t>
                            </w:r>
                          </w:p>
                          <w:p w:rsidR="00A85261" w:rsidRPr="00A85261" w:rsidRDefault="00A85261" w:rsidP="00A85261">
                            <w:pPr>
                              <w:spacing w:after="0"/>
                              <w:rPr>
                                <w:b/>
                                <w:sz w:val="24"/>
                              </w:rPr>
                            </w:pPr>
                            <w:r w:rsidRPr="00A85261">
                              <w:rPr>
                                <w:b/>
                                <w:sz w:val="24"/>
                              </w:rPr>
                              <w:t>De twee voeten zijn van ongelijke hoogte om de helling van de bodem op te vangen.</w:t>
                            </w:r>
                          </w:p>
                          <w:p w:rsidR="00A85261" w:rsidRPr="00A85261" w:rsidRDefault="00A85261" w:rsidP="00A85261">
                            <w:pPr>
                              <w:spacing w:after="0"/>
                              <w:rPr>
                                <w:b/>
                                <w:sz w:val="24"/>
                              </w:rPr>
                            </w:pPr>
                            <w:r w:rsidRPr="00A85261">
                              <w:rPr>
                                <w:b/>
                                <w:sz w:val="24"/>
                              </w:rPr>
                              <w:t>• Door de voorste slaapplaats aan het einde tussen de 2 slaapplaatsen in de salon te plaatsen, wordt deze verlengd; hij wordt met 4 haken aan de zijstijlen bevestigd (zie detailtekening)</w:t>
                            </w:r>
                          </w:p>
                          <w:p w:rsidR="00A85261" w:rsidRPr="00A85261" w:rsidRDefault="00A85261" w:rsidP="00A85261">
                            <w:pPr>
                              <w:spacing w:after="0"/>
                              <w:rPr>
                                <w:b/>
                                <w:sz w:val="24"/>
                              </w:rPr>
                            </w:pPr>
                            <w:r w:rsidRPr="00A85261">
                              <w:rPr>
                                <w:b/>
                                <w:sz w:val="24"/>
                              </w:rPr>
                              <w:t>• 2 kussens vinden zij aan zij (40 x 40) afmeting van drijvend apparaat plaats.</w:t>
                            </w:r>
                          </w:p>
                          <w:p w:rsidR="00A85261" w:rsidRPr="00A85261" w:rsidRDefault="00A85261" w:rsidP="00A85261">
                            <w:pPr>
                              <w:spacing w:after="0"/>
                              <w:rPr>
                                <w:b/>
                                <w:sz w:val="24"/>
                              </w:rPr>
                            </w:pPr>
                            <w:r w:rsidRPr="00A85261">
                              <w:rPr>
                                <w:b/>
                                <w:sz w:val="24"/>
                              </w:rPr>
                              <w:t xml:space="preserve">• (6) de opvangbak wordt gebruikt om water op te vangen dat de boot zou kunnen binnendringen. Dit wordt geëvacueerd door de pompslang door de daarvoor bestemde opening aan de achterkant van het toegangspaneel van de </w:t>
                            </w:r>
                            <w:proofErr w:type="spellStart"/>
                            <w:r w:rsidRPr="00A85261">
                              <w:rPr>
                                <w:b/>
                                <w:sz w:val="24"/>
                              </w:rPr>
                              <w:t>pompput</w:t>
                            </w:r>
                            <w:proofErr w:type="spellEnd"/>
                            <w:r w:rsidRPr="00A85261">
                              <w:rPr>
                                <w:b/>
                                <w:sz w:val="24"/>
                              </w:rPr>
                              <w:t xml:space="preserve"> te leiden.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9.35pt;margin-top:10.15pt;width:36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" stroked="f">
                <v:textbox style="mso-fit-shape-to-text:t">
                  <w:txbxContent>
                    <w:p w:rsidR="00A85261" w:rsidRPr="00A85261" w:rsidRDefault="00A85261" w:rsidP="00A85261">
                      <w:pPr>
                        <w:spacing w:after="0"/>
                        <w:rPr>
                          <w:b/>
                          <w:sz w:val="24"/>
                        </w:rPr>
                      </w:pPr>
                      <w:r w:rsidRPr="00A85261">
                        <w:rPr>
                          <w:b/>
                          <w:sz w:val="24"/>
                        </w:rPr>
                        <w:t>LEVEN AAN BOORD</w:t>
                      </w:r>
                    </w:p>
                    <w:p w:rsidR="00A85261" w:rsidRPr="00A85261" w:rsidRDefault="00A85261" w:rsidP="00A85261">
                      <w:pPr>
                        <w:spacing w:after="0"/>
                        <w:rPr>
                          <w:b/>
                          <w:sz w:val="24"/>
                        </w:rPr>
                      </w:pPr>
                    </w:p>
                    <w:p w:rsidR="00A85261" w:rsidRPr="00A85261" w:rsidRDefault="00A85261" w:rsidP="00A85261">
                      <w:pPr>
                        <w:spacing w:after="0"/>
                        <w:rPr>
                          <w:b/>
                          <w:sz w:val="24"/>
                        </w:rPr>
                      </w:pPr>
                      <w:r w:rsidRPr="00A85261">
                        <w:rPr>
                          <w:b/>
                          <w:sz w:val="24"/>
                        </w:rPr>
                        <w:t xml:space="preserve">(5) De keukenkast onder de afdaling dient ook als opstapje; het is </w:t>
                      </w:r>
                      <w:proofErr w:type="spellStart"/>
                      <w:r w:rsidRPr="00A85261">
                        <w:rPr>
                          <w:b/>
                          <w:sz w:val="24"/>
                        </w:rPr>
                        <w:t>verwijderbaar</w:t>
                      </w:r>
                      <w:proofErr w:type="spellEnd"/>
                      <w:r w:rsidRPr="00A85261">
                        <w:rPr>
                          <w:b/>
                          <w:sz w:val="24"/>
                        </w:rPr>
                        <w:t>, waardoor het naar believen kan worden verplaatst.</w:t>
                      </w:r>
                    </w:p>
                    <w:p w:rsidR="00A85261" w:rsidRPr="00A85261" w:rsidRDefault="00A85261" w:rsidP="00A85261">
                      <w:pPr>
                        <w:spacing w:after="0"/>
                        <w:rPr>
                          <w:b/>
                          <w:sz w:val="24"/>
                        </w:rPr>
                      </w:pPr>
                      <w:r w:rsidRPr="00A85261">
                        <w:rPr>
                          <w:b/>
                          <w:sz w:val="24"/>
                        </w:rPr>
                        <w:t>Het is bedoeld voor het bewaren van messen, vorken, lepels, borden, glazen, flessen, spoelbak, 5 liter jerrycan met water, 1 kookplaat.</w:t>
                      </w:r>
                    </w:p>
                    <w:p w:rsidR="00A85261" w:rsidRPr="00A85261" w:rsidRDefault="00A85261" w:rsidP="00A85261">
                      <w:pPr>
                        <w:spacing w:after="0"/>
                        <w:rPr>
                          <w:b/>
                          <w:sz w:val="24"/>
                        </w:rPr>
                      </w:pPr>
                      <w:r w:rsidRPr="00A85261">
                        <w:rPr>
                          <w:b/>
                          <w:sz w:val="24"/>
                        </w:rPr>
                        <w:t>De tafel is ontworpen om de navigatiekaarten opgevouwen in water te houden. Het heeft 4 posities:</w:t>
                      </w:r>
                    </w:p>
                    <w:p w:rsidR="00A85261" w:rsidRPr="00A85261" w:rsidRDefault="00A85261" w:rsidP="00A85261">
                      <w:pPr>
                        <w:spacing w:after="0"/>
                        <w:rPr>
                          <w:b/>
                          <w:sz w:val="24"/>
                        </w:rPr>
                      </w:pPr>
                      <w:r w:rsidRPr="00A85261">
                        <w:rPr>
                          <w:b/>
                          <w:sz w:val="24"/>
                        </w:rPr>
                        <w:t>• Roeien onder de cockpit opgevouwen voeten</w:t>
                      </w:r>
                    </w:p>
                    <w:p w:rsidR="00A85261" w:rsidRPr="00A85261" w:rsidRDefault="00A85261" w:rsidP="00A85261">
                      <w:pPr>
                        <w:spacing w:after="0"/>
                        <w:rPr>
                          <w:b/>
                          <w:sz w:val="24"/>
                        </w:rPr>
                      </w:pPr>
                      <w:r w:rsidRPr="00A85261">
                        <w:rPr>
                          <w:b/>
                          <w:sz w:val="24"/>
                        </w:rPr>
                        <w:t>• Staan in de cabine</w:t>
                      </w:r>
                    </w:p>
                    <w:p w:rsidR="00A85261" w:rsidRPr="00A85261" w:rsidRDefault="00A85261" w:rsidP="00A85261">
                      <w:pPr>
                        <w:spacing w:after="0"/>
                        <w:rPr>
                          <w:b/>
                          <w:sz w:val="24"/>
                        </w:rPr>
                      </w:pPr>
                      <w:r w:rsidRPr="00A85261">
                        <w:rPr>
                          <w:b/>
                          <w:sz w:val="24"/>
                        </w:rPr>
                        <w:t>• Staan in de cockpit</w:t>
                      </w:r>
                    </w:p>
                    <w:p w:rsidR="00A85261" w:rsidRPr="00A85261" w:rsidRDefault="00A85261" w:rsidP="00A85261">
                      <w:pPr>
                        <w:spacing w:after="0"/>
                        <w:rPr>
                          <w:b/>
                          <w:sz w:val="24"/>
                        </w:rPr>
                      </w:pPr>
                      <w:r w:rsidRPr="00A85261">
                        <w:rPr>
                          <w:b/>
                          <w:sz w:val="24"/>
                        </w:rPr>
                        <w:t>De twee voeten zijn van ongelijke hoogte om de helling van de bodem op te vangen.</w:t>
                      </w:r>
                    </w:p>
                    <w:p w:rsidR="00A85261" w:rsidRPr="00A85261" w:rsidRDefault="00A85261" w:rsidP="00A85261">
                      <w:pPr>
                        <w:spacing w:after="0"/>
                        <w:rPr>
                          <w:b/>
                          <w:sz w:val="24"/>
                        </w:rPr>
                      </w:pPr>
                      <w:r w:rsidRPr="00A85261">
                        <w:rPr>
                          <w:b/>
                          <w:sz w:val="24"/>
                        </w:rPr>
                        <w:t>• Door de voorste slaapplaats aan het einde tussen de 2 slaapplaatsen in de salon te plaatsen, wordt deze verlengd; hij wordt met 4 haken aan de zijstijlen bevestigd (zie detailtekening)</w:t>
                      </w:r>
                    </w:p>
                    <w:p w:rsidR="00A85261" w:rsidRPr="00A85261" w:rsidRDefault="00A85261" w:rsidP="00A85261">
                      <w:pPr>
                        <w:spacing w:after="0"/>
                        <w:rPr>
                          <w:b/>
                          <w:sz w:val="24"/>
                        </w:rPr>
                      </w:pPr>
                      <w:r w:rsidRPr="00A85261">
                        <w:rPr>
                          <w:b/>
                          <w:sz w:val="24"/>
                        </w:rPr>
                        <w:t>• 2 kussens vinden zij aan zij (40 x 40) afmeting van drijvend apparaat plaats.</w:t>
                      </w:r>
                    </w:p>
                    <w:p w:rsidR="00A85261" w:rsidRPr="00A85261" w:rsidRDefault="00A85261" w:rsidP="00A85261">
                      <w:pPr>
                        <w:spacing w:after="0"/>
                        <w:rPr>
                          <w:b/>
                          <w:sz w:val="24"/>
                        </w:rPr>
                      </w:pPr>
                      <w:r w:rsidRPr="00A85261">
                        <w:rPr>
                          <w:b/>
                          <w:sz w:val="24"/>
                        </w:rPr>
                        <w:t xml:space="preserve">• (6) de opvangbak wordt gebruikt om water op te vangen dat de boot zou kunnen binnendringen. Dit wordt geëvacueerd door de pompslang door de daarvoor bestemde opening aan de achterkant van het toegangspaneel van de </w:t>
                      </w:r>
                      <w:proofErr w:type="spellStart"/>
                      <w:r w:rsidRPr="00A85261">
                        <w:rPr>
                          <w:b/>
                          <w:sz w:val="24"/>
                        </w:rPr>
                        <w:t>pompput</w:t>
                      </w:r>
                      <w:proofErr w:type="spellEnd"/>
                      <w:r w:rsidRPr="00A85261">
                        <w:rPr>
                          <w:b/>
                          <w:sz w:val="24"/>
                        </w:rPr>
                        <w:t xml:space="preserve"> te leiden.</w:t>
                      </w:r>
                    </w:p>
                  </w:txbxContent>
                </v:textbox>
                <w10:wrap type="square"/>
              </v:shape>
            </w:pict>
          </mc:Fallback>
        </mc:AlternateContent>
      </w: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r>
        <w:rPr>
          <w:b/>
          <w:noProof/>
          <w:sz w:val="24"/>
          <w:lang w:eastAsia="nl-NL"/>
        </w:rPr>
        <w:drawing>
          <wp:anchor distT="0" distB="0" distL="114300" distR="114300" simplePos="0" relativeHeight="251669504" behindDoc="1" locked="0" layoutInCell="1" allowOverlap="1">
            <wp:simplePos x="0" y="0"/>
            <wp:positionH relativeFrom="column">
              <wp:posOffset>-151072</wp:posOffset>
            </wp:positionH>
            <wp:positionV relativeFrom="paragraph">
              <wp:posOffset>241127</wp:posOffset>
            </wp:positionV>
            <wp:extent cx="5852160" cy="3523615"/>
            <wp:effectExtent l="0" t="0" r="0" b="63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160" cy="3523615"/>
                    </a:xfrm>
                    <a:prstGeom prst="rect">
                      <a:avLst/>
                    </a:prstGeom>
                    <a:noFill/>
                  </pic:spPr>
                </pic:pic>
              </a:graphicData>
            </a:graphic>
            <wp14:sizeRelH relativeFrom="margin">
              <wp14:pctWidth>0</wp14:pctWidth>
            </wp14:sizeRelH>
            <wp14:sizeRelV relativeFrom="margin">
              <wp14:pctHeight>0</wp14:pctHeight>
            </wp14:sizeRelV>
          </wp:anchor>
        </w:drawing>
      </w: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B42813">
      <w:pPr>
        <w:spacing w:after="0"/>
        <w:rPr>
          <w:b/>
          <w:sz w:val="24"/>
        </w:rPr>
      </w:pPr>
    </w:p>
    <w:p w:rsidR="00A85261" w:rsidRDefault="00A85261" w:rsidP="00A85261">
      <w:pPr>
        <w:spacing w:after="0"/>
        <w:rPr>
          <w:b/>
          <w:sz w:val="24"/>
        </w:rPr>
      </w:pPr>
    </w:p>
    <w:p w:rsidR="00A85261" w:rsidRDefault="00A85261" w:rsidP="00A85261">
      <w:pPr>
        <w:spacing w:after="0"/>
        <w:rPr>
          <w:b/>
          <w:sz w:val="24"/>
        </w:rPr>
      </w:pPr>
    </w:p>
    <w:p w:rsidR="00A85261" w:rsidRDefault="00A85261" w:rsidP="00A85261">
      <w:pPr>
        <w:spacing w:after="0"/>
        <w:rPr>
          <w:b/>
          <w:sz w:val="24"/>
        </w:rPr>
      </w:pPr>
    </w:p>
    <w:p w:rsidR="00A85261" w:rsidRDefault="00A85261" w:rsidP="00A85261">
      <w:pPr>
        <w:spacing w:after="0"/>
        <w:rPr>
          <w:b/>
          <w:sz w:val="24"/>
        </w:rPr>
      </w:pPr>
    </w:p>
    <w:p w:rsidR="00A85261" w:rsidRPr="00A85261" w:rsidRDefault="00A85261" w:rsidP="00A85261">
      <w:pPr>
        <w:spacing w:after="0"/>
        <w:rPr>
          <w:b/>
          <w:sz w:val="24"/>
        </w:rPr>
      </w:pPr>
      <w:r w:rsidRPr="00A85261">
        <w:rPr>
          <w:b/>
          <w:sz w:val="24"/>
        </w:rPr>
        <w:t>Tafel positie</w:t>
      </w:r>
    </w:p>
    <w:p w:rsidR="00A85261" w:rsidRPr="00A85261" w:rsidRDefault="00A85261" w:rsidP="00A85261">
      <w:pPr>
        <w:spacing w:after="0"/>
        <w:rPr>
          <w:b/>
          <w:sz w:val="24"/>
        </w:rPr>
      </w:pPr>
      <w:r w:rsidRPr="00A85261">
        <w:rPr>
          <w:b/>
          <w:sz w:val="24"/>
        </w:rPr>
        <w:t>1. Rij onder de kuip (niet afgebeeld)</w:t>
      </w:r>
    </w:p>
    <w:p w:rsidR="00A85261" w:rsidRPr="00A85261" w:rsidRDefault="00A85261" w:rsidP="00A85261">
      <w:pPr>
        <w:spacing w:after="0"/>
        <w:rPr>
          <w:b/>
          <w:sz w:val="24"/>
        </w:rPr>
      </w:pPr>
      <w:r w:rsidRPr="00A85261">
        <w:rPr>
          <w:b/>
          <w:sz w:val="24"/>
        </w:rPr>
        <w:t>2. &amp; 3. Normale posities in de cabine of in de kuip</w:t>
      </w:r>
    </w:p>
    <w:p w:rsidR="00A85261" w:rsidRDefault="00A85261" w:rsidP="00A85261">
      <w:pPr>
        <w:spacing w:after="0"/>
        <w:rPr>
          <w:b/>
          <w:sz w:val="24"/>
        </w:rPr>
      </w:pPr>
      <w:r w:rsidRPr="00A85261">
        <w:rPr>
          <w:b/>
          <w:sz w:val="24"/>
        </w:rPr>
        <w:t>4. Positie die het voorste bed tussen de zijbedden uitschuift (voeten opgevouwen)</w:t>
      </w:r>
    </w:p>
    <w:p w:rsidR="006E6ED2" w:rsidRDefault="006E6ED2">
      <w:pPr>
        <w:rPr>
          <w:b/>
          <w:sz w:val="24"/>
        </w:rPr>
      </w:pPr>
      <w:r>
        <w:rPr>
          <w:b/>
          <w:sz w:val="24"/>
        </w:rPr>
        <w:br w:type="page"/>
      </w:r>
    </w:p>
    <w:p w:rsidR="006E6ED2" w:rsidRPr="006E6ED2" w:rsidRDefault="006E6ED2" w:rsidP="006E6ED2">
      <w:pPr>
        <w:spacing w:after="0"/>
        <w:jc w:val="right"/>
        <w:rPr>
          <w:b/>
          <w:sz w:val="52"/>
        </w:rPr>
      </w:pPr>
      <w:r w:rsidRPr="006E6ED2">
        <w:rPr>
          <w:b/>
          <w:sz w:val="52"/>
        </w:rPr>
        <w:lastRenderedPageBreak/>
        <w:t xml:space="preserve">   Onderhoudsadvies </w:t>
      </w:r>
      <w:r w:rsidRPr="006E6ED2">
        <w:rPr>
          <w:b/>
          <w:sz w:val="52"/>
        </w:rPr>
        <w:tab/>
        <w:t>5</w:t>
      </w:r>
    </w:p>
    <w:p w:rsidR="006E6ED2" w:rsidRDefault="006E6ED2" w:rsidP="00A85261">
      <w:pPr>
        <w:spacing w:after="0"/>
        <w:rPr>
          <w:b/>
          <w:sz w:val="24"/>
        </w:rPr>
      </w:pPr>
    </w:p>
    <w:p w:rsidR="00863CA7" w:rsidRPr="00863CA7" w:rsidRDefault="00863CA7" w:rsidP="00863CA7">
      <w:pPr>
        <w:spacing w:after="0"/>
        <w:rPr>
          <w:b/>
          <w:sz w:val="24"/>
        </w:rPr>
      </w:pPr>
      <w:r>
        <w:rPr>
          <w:b/>
          <w:sz w:val="24"/>
        </w:rPr>
        <w:t>S</w:t>
      </w:r>
      <w:r w:rsidRPr="00863CA7">
        <w:rPr>
          <w:b/>
          <w:sz w:val="24"/>
        </w:rPr>
        <w:t>PECIALE AANBEVELINGEN VOOR HET GEBRUIK VAN UW 'PEN DUICK 600' IN MARINE DURALINOX.</w:t>
      </w:r>
    </w:p>
    <w:p w:rsidR="00863CA7" w:rsidRPr="00863CA7" w:rsidRDefault="00863CA7" w:rsidP="00863CA7">
      <w:pPr>
        <w:spacing w:after="0"/>
        <w:rPr>
          <w:b/>
          <w:sz w:val="24"/>
        </w:rPr>
      </w:pPr>
    </w:p>
    <w:p w:rsidR="00863CA7" w:rsidRPr="00863CA7" w:rsidRDefault="00863CA7" w:rsidP="00863CA7">
      <w:pPr>
        <w:spacing w:after="0"/>
        <w:rPr>
          <w:b/>
          <w:sz w:val="24"/>
        </w:rPr>
      </w:pPr>
      <w:r w:rsidRPr="00863CA7">
        <w:rPr>
          <w:b/>
          <w:sz w:val="24"/>
        </w:rPr>
        <w:t xml:space="preserve">Voor alle materialen zijn er gebruiksregels die u moet respecteren als u uw boot in perfecte staat wilt </w:t>
      </w:r>
      <w:proofErr w:type="spellStart"/>
      <w:r>
        <w:rPr>
          <w:b/>
          <w:sz w:val="24"/>
        </w:rPr>
        <w:t>houde</w:t>
      </w:r>
      <w:proofErr w:type="spellEnd"/>
      <w:r w:rsidRPr="00863CA7">
        <w:rPr>
          <w:b/>
          <w:sz w:val="24"/>
        </w:rPr>
        <w:t>.</w:t>
      </w:r>
    </w:p>
    <w:p w:rsidR="00863CA7" w:rsidRPr="00863CA7" w:rsidRDefault="00863CA7" w:rsidP="00863CA7">
      <w:pPr>
        <w:spacing w:after="0"/>
        <w:rPr>
          <w:b/>
          <w:sz w:val="24"/>
        </w:rPr>
      </w:pPr>
    </w:p>
    <w:p w:rsidR="00863CA7" w:rsidRPr="00863CA7" w:rsidRDefault="00863CA7" w:rsidP="00863CA7">
      <w:pPr>
        <w:spacing w:after="0"/>
        <w:rPr>
          <w:b/>
          <w:sz w:val="24"/>
        </w:rPr>
      </w:pPr>
      <w:r w:rsidRPr="00863CA7">
        <w:rPr>
          <w:b/>
          <w:sz w:val="24"/>
        </w:rPr>
        <w:t xml:space="preserve">Voor boten in DURALINOX MARINE zijn ze heel eenvoudig MAAR </w:t>
      </w:r>
      <w:r>
        <w:rPr>
          <w:b/>
          <w:sz w:val="24"/>
        </w:rPr>
        <w:t>ABSOLUUT NOODZAKELIJK</w:t>
      </w:r>
      <w:r w:rsidRPr="00863CA7">
        <w:rPr>
          <w:b/>
          <w:sz w:val="24"/>
        </w:rPr>
        <w:t>.</w:t>
      </w:r>
    </w:p>
    <w:p w:rsidR="00863CA7" w:rsidRPr="00863CA7" w:rsidRDefault="00863CA7" w:rsidP="00863CA7">
      <w:pPr>
        <w:spacing w:after="0"/>
        <w:rPr>
          <w:b/>
          <w:sz w:val="24"/>
        </w:rPr>
      </w:pPr>
    </w:p>
    <w:p w:rsidR="00863CA7" w:rsidRPr="00863CA7" w:rsidRDefault="00863CA7" w:rsidP="00863CA7">
      <w:pPr>
        <w:spacing w:after="0"/>
        <w:rPr>
          <w:b/>
          <w:sz w:val="24"/>
        </w:rPr>
      </w:pPr>
      <w:r w:rsidRPr="00863CA7">
        <w:rPr>
          <w:b/>
          <w:sz w:val="24"/>
        </w:rPr>
        <w:t>1. VERF EN ANTI-FOU</w:t>
      </w:r>
      <w:r>
        <w:rPr>
          <w:b/>
          <w:sz w:val="24"/>
        </w:rPr>
        <w:t>LING</w:t>
      </w:r>
    </w:p>
    <w:p w:rsidR="00863CA7" w:rsidRPr="00863CA7" w:rsidRDefault="00863CA7" w:rsidP="00863CA7">
      <w:pPr>
        <w:spacing w:after="0"/>
        <w:rPr>
          <w:b/>
          <w:sz w:val="24"/>
        </w:rPr>
      </w:pPr>
      <w:r w:rsidRPr="00863CA7">
        <w:rPr>
          <w:b/>
          <w:sz w:val="24"/>
        </w:rPr>
        <w:t xml:space="preserve">Gebruik nooit verf of </w:t>
      </w:r>
      <w:proofErr w:type="spellStart"/>
      <w:r w:rsidRPr="00863CA7">
        <w:rPr>
          <w:b/>
          <w:sz w:val="24"/>
        </w:rPr>
        <w:t>aangroeiwerende</w:t>
      </w:r>
      <w:proofErr w:type="spellEnd"/>
      <w:r w:rsidRPr="00863CA7">
        <w:rPr>
          <w:b/>
          <w:sz w:val="24"/>
        </w:rPr>
        <w:t xml:space="preserve"> middelen die koper, lood, kwik bevatten.</w:t>
      </w:r>
    </w:p>
    <w:p w:rsidR="00863CA7" w:rsidRPr="00863CA7" w:rsidRDefault="00863CA7" w:rsidP="00863CA7">
      <w:pPr>
        <w:spacing w:after="0"/>
        <w:rPr>
          <w:b/>
          <w:sz w:val="24"/>
        </w:rPr>
      </w:pPr>
      <w:r w:rsidRPr="00863CA7">
        <w:rPr>
          <w:b/>
          <w:sz w:val="24"/>
        </w:rPr>
        <w:t>De site is bekend met de te gebruiken producten, maakt hem vertrouwd, evenals met de instructies van de fabrikanten van de aanbevolen verven.</w:t>
      </w:r>
    </w:p>
    <w:p w:rsidR="00863CA7" w:rsidRDefault="00863CA7" w:rsidP="00863CA7">
      <w:pPr>
        <w:spacing w:after="0"/>
        <w:rPr>
          <w:b/>
          <w:sz w:val="24"/>
        </w:rPr>
      </w:pPr>
    </w:p>
    <w:p w:rsidR="00863CA7" w:rsidRPr="00863CA7" w:rsidRDefault="00863CA7" w:rsidP="00863CA7">
      <w:pPr>
        <w:spacing w:after="0"/>
        <w:rPr>
          <w:b/>
          <w:sz w:val="24"/>
        </w:rPr>
      </w:pPr>
      <w:r w:rsidRPr="00863CA7">
        <w:rPr>
          <w:b/>
          <w:sz w:val="24"/>
        </w:rPr>
        <w:t>2. HETEROGENE MONTAGE</w:t>
      </w:r>
    </w:p>
    <w:p w:rsidR="00863CA7" w:rsidRPr="00863CA7" w:rsidRDefault="00863CA7" w:rsidP="00863CA7">
      <w:pPr>
        <w:spacing w:after="0"/>
        <w:rPr>
          <w:b/>
          <w:sz w:val="24"/>
        </w:rPr>
      </w:pPr>
      <w:r w:rsidRPr="00863CA7">
        <w:rPr>
          <w:b/>
          <w:sz w:val="24"/>
        </w:rPr>
        <w:t>ALLE FITTINGS, KLEPPEN, RUPLOSSINGEN IN BRONS, KOPER, MESSING ... MOETEN STERK VERBODEN WORD</w:t>
      </w:r>
      <w:r>
        <w:rPr>
          <w:b/>
          <w:sz w:val="24"/>
        </w:rPr>
        <w:t xml:space="preserve">EN. </w:t>
      </w:r>
      <w:r w:rsidRPr="00863CA7">
        <w:rPr>
          <w:b/>
          <w:sz w:val="24"/>
        </w:rPr>
        <w:t>Al deze accessoires zijn verkrijgbaar in aluminiumlegering of kunststof. Roestvrij staal mag niet onder de waterlijn worden gebruikt.</w:t>
      </w:r>
    </w:p>
    <w:p w:rsidR="00863CA7" w:rsidRPr="00863CA7" w:rsidRDefault="00863CA7" w:rsidP="00863CA7">
      <w:pPr>
        <w:spacing w:after="0"/>
        <w:rPr>
          <w:b/>
          <w:sz w:val="24"/>
        </w:rPr>
      </w:pPr>
    </w:p>
    <w:p w:rsidR="00863CA7" w:rsidRPr="00863CA7" w:rsidRDefault="00863CA7" w:rsidP="00863CA7">
      <w:pPr>
        <w:spacing w:after="0"/>
        <w:rPr>
          <w:b/>
          <w:sz w:val="24"/>
        </w:rPr>
      </w:pPr>
      <w:r w:rsidRPr="00863CA7">
        <w:rPr>
          <w:b/>
          <w:sz w:val="24"/>
        </w:rPr>
        <w:t>3. ELEKTRISCHE INSTALLATIE</w:t>
      </w:r>
    </w:p>
    <w:p w:rsidR="00863CA7" w:rsidRPr="00863CA7" w:rsidRDefault="00863CA7" w:rsidP="00863CA7">
      <w:pPr>
        <w:spacing w:after="0"/>
        <w:rPr>
          <w:b/>
          <w:sz w:val="24"/>
        </w:rPr>
      </w:pPr>
      <w:r w:rsidRPr="00863CA7">
        <w:rPr>
          <w:b/>
          <w:sz w:val="24"/>
        </w:rPr>
        <w:t>Als u van plan bent binnenverlichting en / of positielichten te installeren, moet de elektrische installatie worden uitgevoerd:</w:t>
      </w:r>
    </w:p>
    <w:p w:rsidR="00863CA7" w:rsidRPr="00863CA7" w:rsidRDefault="00863CA7" w:rsidP="00863CA7">
      <w:pPr>
        <w:spacing w:after="0"/>
        <w:rPr>
          <w:b/>
          <w:sz w:val="24"/>
        </w:rPr>
      </w:pPr>
      <w:r w:rsidRPr="00863CA7">
        <w:rPr>
          <w:b/>
          <w:sz w:val="24"/>
        </w:rPr>
        <w:t>- TWEE-DRAADS BEDRADING</w:t>
      </w:r>
    </w:p>
    <w:p w:rsidR="00863CA7" w:rsidRPr="00863CA7" w:rsidRDefault="00863CA7" w:rsidP="00863CA7">
      <w:pPr>
        <w:spacing w:after="0"/>
        <w:rPr>
          <w:b/>
          <w:sz w:val="24"/>
        </w:rPr>
      </w:pPr>
      <w:r w:rsidRPr="00863CA7">
        <w:rPr>
          <w:b/>
          <w:sz w:val="24"/>
        </w:rPr>
        <w:t>- Aansluiting van draden door domino, beschermd door een kunststof aansluitdoos.</w:t>
      </w:r>
    </w:p>
    <w:p w:rsidR="00863CA7" w:rsidRPr="00863CA7" w:rsidRDefault="00863CA7" w:rsidP="00863CA7">
      <w:pPr>
        <w:spacing w:after="0"/>
        <w:rPr>
          <w:b/>
          <w:sz w:val="24"/>
        </w:rPr>
      </w:pPr>
      <w:r w:rsidRPr="00863CA7">
        <w:rPr>
          <w:b/>
          <w:sz w:val="24"/>
        </w:rPr>
        <w:t>- Schakelaars, bipolair, met zekeringen.</w:t>
      </w:r>
    </w:p>
    <w:p w:rsidR="00863CA7" w:rsidRPr="00863CA7" w:rsidRDefault="00863CA7" w:rsidP="00863CA7">
      <w:pPr>
        <w:spacing w:after="0"/>
        <w:rPr>
          <w:b/>
          <w:sz w:val="24"/>
        </w:rPr>
      </w:pPr>
      <w:r w:rsidRPr="00863CA7">
        <w:rPr>
          <w:b/>
          <w:sz w:val="24"/>
        </w:rPr>
        <w:t>DE BATTERIJ MOET IN EEN PLASTIC CONTAINER WORDEN GEÏNSTALLEERD. HET MOET ALTIJD VOLLEDIG ONTKOPPELD WORDEN WANNEER HET NIET IN DIENST IS.</w:t>
      </w:r>
    </w:p>
    <w:p w:rsidR="00863CA7" w:rsidRPr="00863CA7" w:rsidRDefault="00863CA7" w:rsidP="00863CA7">
      <w:pPr>
        <w:spacing w:after="0"/>
        <w:rPr>
          <w:b/>
          <w:sz w:val="24"/>
        </w:rPr>
      </w:pPr>
    </w:p>
    <w:p w:rsidR="00863CA7" w:rsidRPr="00863CA7" w:rsidRDefault="00863CA7" w:rsidP="00863CA7">
      <w:pPr>
        <w:spacing w:after="0"/>
        <w:rPr>
          <w:b/>
          <w:sz w:val="24"/>
        </w:rPr>
      </w:pPr>
      <w:r w:rsidRPr="00863CA7">
        <w:rPr>
          <w:b/>
          <w:sz w:val="24"/>
        </w:rPr>
        <w:t>4. VERANKEREN</w:t>
      </w:r>
    </w:p>
    <w:p w:rsidR="00863CA7" w:rsidRPr="00863CA7" w:rsidRDefault="00863CA7" w:rsidP="00863CA7">
      <w:pPr>
        <w:spacing w:after="0"/>
        <w:rPr>
          <w:b/>
          <w:sz w:val="24"/>
        </w:rPr>
      </w:pPr>
      <w:r w:rsidRPr="00863CA7">
        <w:rPr>
          <w:b/>
          <w:sz w:val="24"/>
        </w:rPr>
        <w:t xml:space="preserve">Bij langdurige </w:t>
      </w:r>
      <w:r>
        <w:rPr>
          <w:b/>
          <w:sz w:val="24"/>
        </w:rPr>
        <w:t xml:space="preserve">voor anker zijn </w:t>
      </w:r>
      <w:r w:rsidRPr="00863CA7">
        <w:rPr>
          <w:b/>
          <w:sz w:val="24"/>
        </w:rPr>
        <w:t xml:space="preserve">is het aan te raden de ketting te </w:t>
      </w:r>
      <w:r w:rsidR="00D215DA">
        <w:rPr>
          <w:b/>
          <w:sz w:val="24"/>
        </w:rPr>
        <w:t>ont</w:t>
      </w:r>
      <w:r w:rsidRPr="00863CA7">
        <w:rPr>
          <w:b/>
          <w:sz w:val="24"/>
        </w:rPr>
        <w:t xml:space="preserve">koppelen, bijvoorbeeld met een nylon </w:t>
      </w:r>
      <w:r w:rsidR="00D215DA">
        <w:rPr>
          <w:b/>
          <w:sz w:val="24"/>
        </w:rPr>
        <w:t>touw</w:t>
      </w:r>
      <w:r w:rsidRPr="00863CA7">
        <w:rPr>
          <w:b/>
          <w:sz w:val="24"/>
        </w:rPr>
        <w:t>.</w:t>
      </w:r>
    </w:p>
    <w:p w:rsidR="00863CA7" w:rsidRPr="00863CA7" w:rsidRDefault="00863CA7" w:rsidP="00863CA7">
      <w:pPr>
        <w:spacing w:after="0"/>
        <w:rPr>
          <w:b/>
          <w:sz w:val="24"/>
        </w:rPr>
      </w:pPr>
    </w:p>
    <w:p w:rsidR="00863CA7" w:rsidRPr="00863CA7" w:rsidRDefault="00863CA7" w:rsidP="00863CA7">
      <w:pPr>
        <w:spacing w:after="0"/>
        <w:rPr>
          <w:b/>
          <w:sz w:val="24"/>
        </w:rPr>
      </w:pPr>
      <w:r w:rsidRPr="00863CA7">
        <w:rPr>
          <w:b/>
          <w:sz w:val="24"/>
        </w:rPr>
        <w:t>5. ONDERHOUD</w:t>
      </w:r>
    </w:p>
    <w:p w:rsidR="00863CA7" w:rsidRPr="00863CA7" w:rsidRDefault="00863CA7" w:rsidP="00863CA7">
      <w:pPr>
        <w:spacing w:after="0"/>
        <w:rPr>
          <w:b/>
          <w:sz w:val="24"/>
        </w:rPr>
      </w:pPr>
    </w:p>
    <w:p w:rsidR="00863CA7" w:rsidRPr="00863CA7" w:rsidRDefault="00863CA7" w:rsidP="00863CA7">
      <w:pPr>
        <w:spacing w:after="0"/>
        <w:rPr>
          <w:b/>
          <w:sz w:val="24"/>
        </w:rPr>
      </w:pPr>
      <w:r w:rsidRPr="00863CA7">
        <w:rPr>
          <w:b/>
          <w:sz w:val="24"/>
        </w:rPr>
        <w:t xml:space="preserve">Een </w:t>
      </w:r>
      <w:proofErr w:type="spellStart"/>
      <w:r w:rsidRPr="00863CA7">
        <w:rPr>
          <w:b/>
          <w:sz w:val="24"/>
        </w:rPr>
        <w:t>Duralinox</w:t>
      </w:r>
      <w:proofErr w:type="spellEnd"/>
      <w:r w:rsidRPr="00863CA7">
        <w:rPr>
          <w:b/>
          <w:sz w:val="24"/>
        </w:rPr>
        <w:t xml:space="preserve"> Marine-romp vereist slechts een minimum aan onderhoud:</w:t>
      </w:r>
    </w:p>
    <w:p w:rsidR="00863CA7" w:rsidRDefault="00863CA7" w:rsidP="00863CA7">
      <w:pPr>
        <w:pStyle w:val="Lijstalinea"/>
        <w:numPr>
          <w:ilvl w:val="0"/>
          <w:numId w:val="8"/>
        </w:numPr>
        <w:spacing w:after="0"/>
        <w:rPr>
          <w:b/>
          <w:sz w:val="24"/>
        </w:rPr>
      </w:pPr>
      <w:r w:rsidRPr="00863CA7">
        <w:rPr>
          <w:b/>
          <w:sz w:val="24"/>
        </w:rPr>
        <w:t xml:space="preserve">Ongeverfd: het zal zichzelf beschermen met een dunne laag aluminiumoxide en het onderhoud zal bestaan ​​uit het borstelen (met een staalborstel) van de kruiden en schelpen onder de waterlijn en de dode werken met een mengsel van water en </w:t>
      </w:r>
      <w:proofErr w:type="spellStart"/>
      <w:r w:rsidRPr="00863CA7">
        <w:rPr>
          <w:b/>
          <w:sz w:val="24"/>
        </w:rPr>
        <w:t>Teepol</w:t>
      </w:r>
      <w:proofErr w:type="spellEnd"/>
      <w:r w:rsidRPr="00863CA7">
        <w:rPr>
          <w:b/>
          <w:sz w:val="24"/>
        </w:rPr>
        <w:t xml:space="preserve"> (schoonmaakmiddel) </w:t>
      </w:r>
      <w:r w:rsidRPr="00863CA7">
        <w:rPr>
          <w:b/>
          <w:sz w:val="24"/>
        </w:rPr>
        <w:t>of een neutrale zeepoplossing .</w:t>
      </w:r>
    </w:p>
    <w:p w:rsidR="0048548A" w:rsidRDefault="00863CA7" w:rsidP="00863CA7">
      <w:pPr>
        <w:pStyle w:val="Lijstalinea"/>
        <w:numPr>
          <w:ilvl w:val="0"/>
          <w:numId w:val="8"/>
        </w:numPr>
        <w:spacing w:after="0"/>
        <w:rPr>
          <w:b/>
          <w:sz w:val="24"/>
        </w:rPr>
      </w:pPr>
      <w:r w:rsidRPr="00863CA7">
        <w:rPr>
          <w:b/>
          <w:sz w:val="24"/>
        </w:rPr>
        <w:t>Ge</w:t>
      </w:r>
      <w:r w:rsidRPr="00863CA7">
        <w:rPr>
          <w:b/>
          <w:sz w:val="24"/>
        </w:rPr>
        <w:t>verfd</w:t>
      </w:r>
      <w:r w:rsidRPr="00863CA7">
        <w:rPr>
          <w:b/>
          <w:sz w:val="24"/>
        </w:rPr>
        <w:t xml:space="preserve">: de </w:t>
      </w:r>
      <w:proofErr w:type="spellStart"/>
      <w:r w:rsidRPr="00863CA7">
        <w:rPr>
          <w:b/>
          <w:sz w:val="24"/>
        </w:rPr>
        <w:t>aangroeiwerende</w:t>
      </w:r>
      <w:proofErr w:type="spellEnd"/>
      <w:r w:rsidRPr="00863CA7">
        <w:rPr>
          <w:b/>
          <w:sz w:val="24"/>
        </w:rPr>
        <w:t xml:space="preserve"> verf wordt geborsteld en de verf wordt gereinigd met een spons (vaak gespoeld om ophoping van schurend stof te voorkomen) gedrenkt in een mengsel van water en </w:t>
      </w:r>
      <w:proofErr w:type="spellStart"/>
      <w:r w:rsidRPr="00863CA7">
        <w:rPr>
          <w:b/>
          <w:sz w:val="24"/>
        </w:rPr>
        <w:t>Teepol</w:t>
      </w:r>
      <w:proofErr w:type="spellEnd"/>
      <w:r w:rsidRPr="00863CA7">
        <w:rPr>
          <w:b/>
          <w:sz w:val="24"/>
        </w:rPr>
        <w:t xml:space="preserve">. Als de verf enigszins is aangetast, krijgt hij een glanzende afwerking door hem te </w:t>
      </w:r>
      <w:r w:rsidRPr="00863CA7">
        <w:rPr>
          <w:b/>
          <w:sz w:val="24"/>
        </w:rPr>
        <w:t xml:space="preserve">Poetsen met </w:t>
      </w:r>
      <w:proofErr w:type="spellStart"/>
      <w:r w:rsidRPr="00863CA7">
        <w:rPr>
          <w:b/>
          <w:sz w:val="24"/>
        </w:rPr>
        <w:t>autowas</w:t>
      </w:r>
      <w:proofErr w:type="spellEnd"/>
      <w:r w:rsidRPr="00863CA7">
        <w:rPr>
          <w:b/>
          <w:sz w:val="24"/>
        </w:rPr>
        <w:t>.</w:t>
      </w:r>
    </w:p>
    <w:p w:rsidR="0065123E" w:rsidRDefault="0065123E" w:rsidP="0065123E">
      <w:pPr>
        <w:spacing w:after="0"/>
        <w:rPr>
          <w:b/>
          <w:sz w:val="24"/>
        </w:rPr>
      </w:pPr>
    </w:p>
    <w:p w:rsidR="0065123E" w:rsidRDefault="0065123E">
      <w:pPr>
        <w:rPr>
          <w:b/>
          <w:sz w:val="24"/>
        </w:rPr>
      </w:pPr>
      <w:r>
        <w:rPr>
          <w:b/>
          <w:sz w:val="24"/>
        </w:rPr>
        <w:br w:type="page"/>
      </w:r>
    </w:p>
    <w:p w:rsidR="0065123E" w:rsidRPr="0065123E" w:rsidRDefault="0065123E" w:rsidP="0065123E">
      <w:pPr>
        <w:spacing w:after="0"/>
        <w:rPr>
          <w:b/>
          <w:sz w:val="24"/>
        </w:rPr>
      </w:pPr>
      <w:bookmarkStart w:id="0" w:name="_GoBack"/>
      <w:bookmarkEnd w:id="0"/>
    </w:p>
    <w:sectPr w:rsidR="0065123E" w:rsidRPr="0065123E" w:rsidSect="00A85261">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035B4"/>
    <w:multiLevelType w:val="hybridMultilevel"/>
    <w:tmpl w:val="F3606B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122A71"/>
    <w:multiLevelType w:val="hybridMultilevel"/>
    <w:tmpl w:val="19ECF0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1D13989"/>
    <w:multiLevelType w:val="hybridMultilevel"/>
    <w:tmpl w:val="083E76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371119"/>
    <w:multiLevelType w:val="hybridMultilevel"/>
    <w:tmpl w:val="78FC00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D7744E"/>
    <w:multiLevelType w:val="hybridMultilevel"/>
    <w:tmpl w:val="607CE4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00E1DB7"/>
    <w:multiLevelType w:val="hybridMultilevel"/>
    <w:tmpl w:val="5672EC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55B43E0"/>
    <w:multiLevelType w:val="hybridMultilevel"/>
    <w:tmpl w:val="3244CF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CE57E10"/>
    <w:multiLevelType w:val="hybridMultilevel"/>
    <w:tmpl w:val="1D628E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1"/>
  </w:num>
  <w:num w:numId="5">
    <w:abstractNumId w:val="5"/>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E07"/>
    <w:rsid w:val="00056E07"/>
    <w:rsid w:val="000B53A8"/>
    <w:rsid w:val="00293DF6"/>
    <w:rsid w:val="002D2F06"/>
    <w:rsid w:val="0031062F"/>
    <w:rsid w:val="003741BC"/>
    <w:rsid w:val="003B668B"/>
    <w:rsid w:val="003F1D92"/>
    <w:rsid w:val="004478ED"/>
    <w:rsid w:val="0048548A"/>
    <w:rsid w:val="004D409A"/>
    <w:rsid w:val="004F5D63"/>
    <w:rsid w:val="0065123E"/>
    <w:rsid w:val="006E6ED2"/>
    <w:rsid w:val="007B09CF"/>
    <w:rsid w:val="00863CA7"/>
    <w:rsid w:val="00890B34"/>
    <w:rsid w:val="00902F48"/>
    <w:rsid w:val="00970AEB"/>
    <w:rsid w:val="009D43D4"/>
    <w:rsid w:val="00A85261"/>
    <w:rsid w:val="00B42813"/>
    <w:rsid w:val="00C22264"/>
    <w:rsid w:val="00D215DA"/>
    <w:rsid w:val="00EE7C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3C74AA-141F-42F6-9FC4-7FB796C06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E7C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651</TotalTime>
  <Pages>7</Pages>
  <Words>687</Words>
  <Characters>3782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Kluter</dc:creator>
  <cp:keywords/>
  <dc:description/>
  <cp:lastModifiedBy>W Kluter</cp:lastModifiedBy>
  <cp:revision>10</cp:revision>
  <dcterms:created xsi:type="dcterms:W3CDTF">2020-05-17T08:13:00Z</dcterms:created>
  <dcterms:modified xsi:type="dcterms:W3CDTF">2020-05-18T17:30:00Z</dcterms:modified>
</cp:coreProperties>
</file>